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4500E">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FD49C05">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4153692B">
        <w:tblPrEx>
          <w:tblCellMar>
            <w:top w:w="0" w:type="dxa"/>
            <w:left w:w="108" w:type="dxa"/>
            <w:bottom w:w="0" w:type="dxa"/>
            <w:right w:w="108" w:type="dxa"/>
          </w:tblCellMar>
        </w:tblPrEx>
        <w:trPr>
          <w:trHeight w:val="567" w:hRule="atLeast"/>
          <w:jc w:val="center"/>
        </w:trPr>
        <w:tc>
          <w:tcPr>
            <w:tcW w:w="1533" w:type="dxa"/>
            <w:gridSpan w:val="2"/>
            <w:vAlign w:val="center"/>
          </w:tcPr>
          <w:p w14:paraId="5334804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79354DEF">
            <w:pPr>
              <w:rPr>
                <w:rFonts w:hint="eastAsia" w:ascii="宋体" w:hAnsi="宋体" w:cs="宋体"/>
                <w:bCs/>
                <w:color w:val="000000"/>
                <w:sz w:val="24"/>
                <w:lang w:val="en-US" w:eastAsia="zh-CN" w:bidi="zh-CN"/>
              </w:rPr>
            </w:pPr>
            <w:r>
              <w:rPr>
                <w:rFonts w:hint="eastAsia" w:ascii="宋体" w:hAnsi="宋体" w:cs="宋体"/>
                <w:bCs/>
                <w:color w:val="000000"/>
                <w:sz w:val="24"/>
                <w:lang w:val="en-US" w:bidi="zh-CN"/>
              </w:rPr>
              <w:t>8</w:t>
            </w:r>
            <w:r>
              <w:rPr>
                <w:rFonts w:hint="eastAsia" w:ascii="宋体" w:hAnsi="宋体" w:cs="宋体"/>
                <w:bCs/>
                <w:color w:val="000000"/>
                <w:sz w:val="24"/>
                <w:lang w:bidi="zh-CN"/>
              </w:rPr>
              <w:t xml:space="preserve">.1  </w:t>
            </w:r>
            <w:r>
              <w:rPr>
                <w:rFonts w:hint="eastAsia" w:ascii="宋体" w:hAnsi="宋体" w:cs="宋体"/>
                <w:bCs/>
                <w:color w:val="000000"/>
                <w:sz w:val="24"/>
                <w:lang w:val="en-US" w:eastAsia="zh-CN" w:bidi="zh-CN"/>
              </w:rPr>
              <w:t>幼儿园的日常生活活动</w:t>
            </w:r>
          </w:p>
          <w:p w14:paraId="37288E5C">
            <w:pPr>
              <w:rPr>
                <w:rFonts w:hint="default" w:ascii="宋体" w:hAnsi="宋体" w:cs="宋体"/>
                <w:bCs/>
                <w:color w:val="000000"/>
                <w:sz w:val="24"/>
                <w:lang w:val="en-US" w:bidi="zh-CN"/>
              </w:rPr>
            </w:pPr>
          </w:p>
        </w:tc>
        <w:tc>
          <w:tcPr>
            <w:tcW w:w="1559" w:type="dxa"/>
            <w:vAlign w:val="center"/>
          </w:tcPr>
          <w:p w14:paraId="1EC1BD37">
            <w:pPr>
              <w:jc w:val="center"/>
              <w:rPr>
                <w:rFonts w:ascii="黑体" w:hAnsi="宋体" w:eastAsia="黑体"/>
                <w:bCs/>
                <w:sz w:val="24"/>
              </w:rPr>
            </w:pPr>
            <w:r>
              <w:rPr>
                <w:rFonts w:hint="eastAsia"/>
                <w:b/>
                <w:bCs/>
                <w:sz w:val="24"/>
              </w:rPr>
              <w:t>授课课型</w:t>
            </w:r>
          </w:p>
        </w:tc>
        <w:tc>
          <w:tcPr>
            <w:tcW w:w="2239" w:type="dxa"/>
            <w:gridSpan w:val="2"/>
            <w:vAlign w:val="center"/>
          </w:tcPr>
          <w:p w14:paraId="11817CEC">
            <w:pPr>
              <w:rPr>
                <w:rFonts w:ascii="黑体" w:hAnsi="宋体" w:eastAsia="黑体"/>
                <w:bCs/>
                <w:sz w:val="24"/>
              </w:rPr>
            </w:pPr>
            <w:r>
              <w:rPr>
                <w:rFonts w:hint="eastAsia" w:ascii="宋体" w:hAnsi="宋体" w:cs="宋体"/>
                <w:bCs/>
                <w:color w:val="000000"/>
                <w:sz w:val="24"/>
                <w:lang w:bidi="zh-CN"/>
              </w:rPr>
              <w:t>新授课</w:t>
            </w:r>
          </w:p>
        </w:tc>
      </w:tr>
      <w:tr w14:paraId="57C2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1099F691">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55B0A746">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05822B84">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6C35D9BC">
            <w:pPr>
              <w:rPr>
                <w:rFonts w:ascii="黑体" w:hAnsi="宋体" w:eastAsia="黑体"/>
                <w:bCs/>
                <w:sz w:val="24"/>
              </w:rPr>
            </w:pPr>
          </w:p>
        </w:tc>
      </w:tr>
      <w:tr w14:paraId="626A0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C7F6629">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2F23025B">
            <w:pPr>
              <w:rPr>
                <w:rFonts w:ascii="黑体" w:hAnsi="宋体" w:eastAsia="黑体"/>
                <w:bCs/>
                <w:sz w:val="24"/>
              </w:rPr>
            </w:pPr>
          </w:p>
        </w:tc>
        <w:tc>
          <w:tcPr>
            <w:tcW w:w="1559" w:type="dxa"/>
            <w:vAlign w:val="center"/>
          </w:tcPr>
          <w:p w14:paraId="611DB4CE">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500D961E">
            <w:pPr>
              <w:rPr>
                <w:rFonts w:ascii="黑体" w:hAnsi="宋体" w:eastAsia="黑体"/>
                <w:bCs/>
                <w:sz w:val="24"/>
              </w:rPr>
            </w:pPr>
          </w:p>
        </w:tc>
      </w:tr>
      <w:tr w14:paraId="6523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42A87E84">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2B9197DC">
            <w:pPr>
              <w:spacing w:line="360" w:lineRule="auto"/>
              <w:rPr>
                <w:rFonts w:hint="eastAsia" w:ascii="Times New Roman" w:hAnsi="Times New Roman" w:eastAsia="宋体" w:cs="Times New Roman"/>
                <w:bCs/>
                <w:lang w:val="en-US" w:eastAsia="zh-CN"/>
              </w:rPr>
            </w:pPr>
            <w:r>
              <w:rPr>
                <w:rFonts w:hint="eastAsia"/>
                <w:b/>
              </w:rPr>
              <w:t>知识目标：</w:t>
            </w:r>
            <w:r>
              <w:rPr>
                <w:rFonts w:hint="eastAsia" w:ascii="Times New Roman" w:hAnsi="Times New Roman" w:eastAsia="宋体" w:cs="Times New Roman"/>
                <w:bCs/>
                <w:lang w:val="en-US" w:eastAsia="zh-CN"/>
              </w:rPr>
              <w:t>阐述幼儿园日常生活活动的含义、主要环节及各环节的具体内容；掌握幼儿园日常生活活动各环节的组织与指导方法，能规范演示。</w:t>
            </w:r>
          </w:p>
          <w:p w14:paraId="6E573EBB">
            <w:pPr>
              <w:spacing w:line="360" w:lineRule="auto"/>
              <w:rPr>
                <w:rFonts w:hint="eastAsia" w:ascii="Times New Roman" w:hAnsi="Times New Roman" w:eastAsia="宋体" w:cs="Times New Roman"/>
                <w:bCs/>
                <w:lang w:val="en-US" w:eastAsia="zh-CN"/>
              </w:rPr>
            </w:pPr>
            <w:r>
              <w:rPr>
                <w:rFonts w:hint="eastAsia"/>
                <w:b/>
              </w:rPr>
              <w:t>能力目标：</w:t>
            </w:r>
            <w:r>
              <w:rPr>
                <w:rFonts w:hint="eastAsia" w:ascii="Times New Roman" w:hAnsi="Times New Roman" w:eastAsia="宋体" w:cs="Times New Roman"/>
                <w:bCs/>
                <w:lang w:val="en-US" w:eastAsia="zh-CN"/>
              </w:rPr>
              <w:t>通过案例分析、模拟实践等活动，提高中职生观察、分析和解决幼儿园日常生活活动中实际问题的能力。</w:t>
            </w:r>
          </w:p>
          <w:p w14:paraId="71BF2C08">
            <w:pPr>
              <w:spacing w:line="360" w:lineRule="auto"/>
              <w:rPr>
                <w:b/>
              </w:rPr>
            </w:pPr>
            <w:r>
              <w:rPr>
                <w:rFonts w:hint="eastAsia"/>
                <w:b/>
              </w:rPr>
              <w:t>素质目标：</w:t>
            </w:r>
            <w:r>
              <w:rPr>
                <w:rFonts w:hint="eastAsia" w:ascii="Times New Roman" w:hAnsi="Times New Roman" w:eastAsia="宋体" w:cs="Times New Roman"/>
                <w:bCs/>
                <w:lang w:val="en-US" w:eastAsia="zh-CN"/>
              </w:rPr>
              <w:t>增强对幼儿教育事业的认同感与责任感，激发其对幼儿教育工作的热爱。</w:t>
            </w:r>
          </w:p>
        </w:tc>
      </w:tr>
      <w:tr w14:paraId="23C4A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C58D55">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36C85869">
            <w:pPr>
              <w:spacing w:before="156" w:beforeLines="50" w:line="360" w:lineRule="auto"/>
              <w:rPr>
                <w:rFonts w:hint="eastAsia" w:eastAsia="宋体"/>
                <w:lang w:eastAsia="zh-CN"/>
              </w:rPr>
            </w:pPr>
            <w:r>
              <w:rPr>
                <w:rFonts w:hint="eastAsia" w:eastAsia="宋体"/>
                <w:lang w:eastAsia="zh-CN"/>
              </w:rPr>
              <w:t>全面掌握幼儿园日常生活活动各环节的组织要点与指导策略。</w:t>
            </w:r>
          </w:p>
        </w:tc>
      </w:tr>
      <w:tr w14:paraId="6897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084984AA">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3381FA44">
            <w:pPr>
              <w:spacing w:before="156" w:beforeLines="50" w:line="360" w:lineRule="auto"/>
            </w:pPr>
            <w:r>
              <w:t>学会根据幼儿个体差异和实际情况，灵活运用组织与指导方法，解决日常生活活动中的突发问题。</w:t>
            </w:r>
          </w:p>
        </w:tc>
      </w:tr>
      <w:tr w14:paraId="33DC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1DBF7921">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1A574F4F">
            <w:pPr>
              <w:spacing w:before="156" w:beforeLines="50" w:line="360" w:lineRule="auto"/>
            </w:pPr>
            <w:r>
              <w:rPr>
                <w:rFonts w:hint="eastAsia"/>
                <w:lang w:val="en-US" w:eastAsia="zh-CN"/>
              </w:rPr>
              <w:t>讲授法、模拟教学法</w:t>
            </w:r>
            <w:r>
              <w:rPr>
                <w:rFonts w:hint="eastAsia"/>
              </w:rPr>
              <w:t>法、案例分析法</w:t>
            </w:r>
            <w:r>
              <w:rPr>
                <w:rFonts w:hint="eastAsia"/>
                <w:lang w:eastAsia="zh-CN"/>
              </w:rPr>
              <w:t>、</w:t>
            </w:r>
            <w:r>
              <w:rPr>
                <w:rFonts w:hint="eastAsia"/>
                <w:lang w:val="en-US" w:eastAsia="zh-CN"/>
              </w:rPr>
              <w:t>小组合作学习法</w:t>
            </w:r>
            <w:r>
              <w:rPr>
                <w:rFonts w:hint="eastAsia"/>
              </w:rPr>
              <w:t>。</w:t>
            </w:r>
          </w:p>
        </w:tc>
      </w:tr>
      <w:tr w14:paraId="5C24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27C1CF2E">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075F4CF2">
            <w:pPr>
              <w:spacing w:before="156" w:beforeLines="50" w:line="360" w:lineRule="auto"/>
              <w:rPr>
                <w:rFonts w:hint="default" w:eastAsia="宋体"/>
                <w:lang w:val="en-US" w:eastAsia="zh-CN"/>
              </w:rPr>
            </w:pPr>
            <w:r>
              <w:rPr>
                <w:rFonts w:hint="eastAsia"/>
                <w:lang w:val="en-US" w:eastAsia="zh-CN"/>
              </w:rPr>
              <w:t>自主学习</w:t>
            </w:r>
            <w:r>
              <w:rPr>
                <w:rFonts w:hint="eastAsia"/>
              </w:rPr>
              <w:t>法</w:t>
            </w:r>
            <w:r>
              <w:rPr>
                <w:rFonts w:hint="eastAsia"/>
                <w:lang w:eastAsia="zh-CN"/>
              </w:rPr>
              <w:t>、</w:t>
            </w:r>
            <w:bookmarkStart w:id="0" w:name="_GoBack"/>
            <w:bookmarkEnd w:id="0"/>
            <w:r>
              <w:rPr>
                <w:rFonts w:hint="eastAsia"/>
                <w:lang w:val="en-US" w:eastAsia="zh-CN"/>
              </w:rPr>
              <w:t>观察学习法、实践反思法。</w:t>
            </w:r>
          </w:p>
        </w:tc>
      </w:tr>
      <w:tr w14:paraId="1A9E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2A95389F">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30E3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7BE00AB4">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382A348A">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5C975142">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06FC3C99">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40FED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14:paraId="018E6A06">
            <w:pPr>
              <w:spacing w:line="360" w:lineRule="auto"/>
              <w:jc w:val="center"/>
              <w:rPr>
                <w:rFonts w:ascii="宋体" w:hAnsi="宋体"/>
                <w:b/>
                <w:bCs/>
                <w:szCs w:val="21"/>
              </w:rPr>
            </w:pPr>
            <w:r>
              <w:rPr>
                <w:rFonts w:hint="eastAsia" w:ascii="宋体" w:hAnsi="宋体"/>
                <w:b/>
                <w:bCs/>
                <w:szCs w:val="21"/>
              </w:rPr>
              <w:t>导入</w:t>
            </w:r>
          </w:p>
          <w:p w14:paraId="4C5C980C">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60EDE5B1">
            <w:pPr>
              <w:spacing w:line="360" w:lineRule="exact"/>
              <w:ind w:right="-105" w:rightChars="-50" w:firstLine="420" w:firstLineChars="200"/>
              <w:rPr>
                <w:rFonts w:ascii="宋体" w:hAnsi="宋体"/>
                <w:szCs w:val="21"/>
              </w:rPr>
            </w:pPr>
            <w:r>
              <w:rPr>
                <w:rFonts w:ascii="宋体" w:hAnsi="宋体"/>
                <w:szCs w:val="21"/>
              </w:rPr>
              <w:t>【</w:t>
            </w:r>
            <w:r>
              <w:rPr>
                <w:rFonts w:hint="eastAsia" w:ascii="宋体" w:hAnsi="宋体"/>
                <w:szCs w:val="21"/>
              </w:rPr>
              <w:t>新课导入</w:t>
            </w:r>
            <w:r>
              <w:rPr>
                <w:rFonts w:ascii="宋体" w:hAnsi="宋体"/>
                <w:szCs w:val="21"/>
              </w:rPr>
              <w:t>】</w:t>
            </w:r>
          </w:p>
          <w:p w14:paraId="70DC7AD8">
            <w:pPr>
              <w:pStyle w:val="23"/>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Times New Roman" w:hAnsi="Times New Roman" w:eastAsia="楷体_GB2312" w:cs="Times New Roman"/>
                <w:kern w:val="2"/>
                <w:sz w:val="21"/>
                <w:szCs w:val="24"/>
                <w:lang w:val="en-US" w:eastAsia="zh-CN" w:bidi="ar-SA"/>
              </w:rPr>
            </w:pPr>
          </w:p>
          <w:p w14:paraId="4AE409AB">
            <w:pPr>
              <w:pStyle w:val="23"/>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Arial" w:hAnsi="Arial" w:cs="Arial"/>
                <w:szCs w:val="21"/>
              </w:rPr>
            </w:pPr>
            <w:r>
              <w:rPr>
                <w:rFonts w:hint="eastAsia" w:ascii="Times New Roman" w:hAnsi="Times New Roman" w:eastAsia="楷体_GB2312" w:cs="Times New Roman"/>
                <w:kern w:val="2"/>
                <w:sz w:val="21"/>
                <w:szCs w:val="24"/>
                <w:lang w:val="en-US" w:eastAsia="zh-CN" w:bidi="ar-SA"/>
              </w:rPr>
              <w:t>在</w:t>
            </w:r>
            <w:r>
              <w:rPr>
                <w:rFonts w:hint="eastAsia" w:eastAsia="楷体_GB2312" w:cs="Times New Roman"/>
                <w:kern w:val="2"/>
                <w:sz w:val="21"/>
                <w:szCs w:val="24"/>
                <w:lang w:val="en-US" w:eastAsia="zh-CN" w:bidi="ar-SA"/>
              </w:rPr>
              <w:t>蓝天</w:t>
            </w:r>
            <w:r>
              <w:rPr>
                <w:rFonts w:hint="eastAsia" w:ascii="Times New Roman" w:hAnsi="Times New Roman" w:eastAsia="楷体_GB2312" w:cs="Times New Roman"/>
                <w:kern w:val="2"/>
                <w:sz w:val="21"/>
                <w:szCs w:val="24"/>
                <w:lang w:val="en-US" w:eastAsia="zh-CN" w:bidi="ar-SA"/>
              </w:rPr>
              <w:t>幼儿园，中二班和中三班形成鲜明对比。</w:t>
            </w:r>
            <w:r>
              <w:rPr>
                <w:rFonts w:hint="eastAsia" w:eastAsia="楷体_GB2312" w:cs="Times New Roman"/>
                <w:kern w:val="2"/>
                <w:sz w:val="21"/>
                <w:szCs w:val="24"/>
                <w:lang w:val="en-US" w:eastAsia="zh-CN" w:bidi="ar-SA"/>
              </w:rPr>
              <w:t>在</w:t>
            </w:r>
            <w:r>
              <w:rPr>
                <w:rFonts w:hint="eastAsia" w:ascii="Times New Roman" w:hAnsi="Times New Roman" w:eastAsia="楷体_GB2312" w:cs="Times New Roman"/>
                <w:kern w:val="2"/>
                <w:sz w:val="21"/>
                <w:szCs w:val="24"/>
                <w:lang w:val="en-US" w:eastAsia="zh-CN" w:bidi="ar-SA"/>
              </w:rPr>
              <w:t>饮水时间，中二班</w:t>
            </w:r>
            <w:r>
              <w:rPr>
                <w:rFonts w:hint="eastAsia" w:eastAsia="楷体_GB2312" w:cs="Times New Roman"/>
                <w:kern w:val="2"/>
                <w:sz w:val="21"/>
                <w:szCs w:val="24"/>
                <w:lang w:val="en-US" w:eastAsia="zh-CN" w:bidi="ar-SA"/>
              </w:rPr>
              <w:t>的</w:t>
            </w:r>
            <w:r>
              <w:rPr>
                <w:rFonts w:hint="eastAsia" w:ascii="Times New Roman" w:hAnsi="Times New Roman" w:eastAsia="楷体_GB2312" w:cs="Times New Roman"/>
                <w:kern w:val="2"/>
                <w:sz w:val="21"/>
                <w:szCs w:val="24"/>
                <w:lang w:val="en-US" w:eastAsia="zh-CN" w:bidi="ar-SA"/>
              </w:rPr>
              <w:t>老师组织有序，孩子们按标记排队接水，安静饮水</w:t>
            </w:r>
            <w:r>
              <w:rPr>
                <w:rFonts w:hint="eastAsia" w:eastAsia="楷体_GB2312" w:cs="Times New Roman"/>
                <w:kern w:val="2"/>
                <w:sz w:val="21"/>
                <w:szCs w:val="24"/>
                <w:lang w:val="en-US" w:eastAsia="zh-CN" w:bidi="ar-SA"/>
              </w:rPr>
              <w:t>，</w:t>
            </w:r>
            <w:r>
              <w:rPr>
                <w:rFonts w:hint="eastAsia" w:ascii="Times New Roman" w:hAnsi="Times New Roman" w:eastAsia="楷体_GB2312" w:cs="Times New Roman"/>
                <w:kern w:val="2"/>
                <w:sz w:val="21"/>
                <w:szCs w:val="24"/>
                <w:lang w:val="en-US" w:eastAsia="zh-CN" w:bidi="ar-SA"/>
              </w:rPr>
              <w:t>而中三班则一片混乱，孩子们在饮水机前拥挤，有的在教室乱跑。午睡时，中二班老师提前营造安静环境，关注每个孩子。中三班老师</w:t>
            </w:r>
            <w:r>
              <w:rPr>
                <w:rFonts w:hint="eastAsia" w:eastAsia="楷体_GB2312" w:cs="Times New Roman"/>
                <w:kern w:val="2"/>
                <w:sz w:val="21"/>
                <w:szCs w:val="24"/>
                <w:lang w:val="en-US" w:eastAsia="zh-CN" w:bidi="ar-SA"/>
              </w:rPr>
              <w:t>则</w:t>
            </w:r>
            <w:r>
              <w:rPr>
                <w:rFonts w:hint="eastAsia" w:ascii="Times New Roman" w:hAnsi="Times New Roman" w:eastAsia="楷体_GB2312" w:cs="Times New Roman"/>
                <w:kern w:val="2"/>
                <w:sz w:val="21"/>
                <w:szCs w:val="24"/>
                <w:lang w:val="en-US" w:eastAsia="zh-CN" w:bidi="ar-SA"/>
              </w:rPr>
              <w:t>准备不足，孩子难以入睡，且无人关注睡眠情况。</w:t>
            </w:r>
          </w:p>
        </w:tc>
        <w:tc>
          <w:tcPr>
            <w:tcW w:w="3005" w:type="dxa"/>
            <w:gridSpan w:val="3"/>
          </w:tcPr>
          <w:p w14:paraId="662C586E">
            <w:pPr>
              <w:spacing w:before="156" w:beforeLines="50" w:line="360" w:lineRule="auto"/>
            </w:pPr>
            <w:r>
              <w:t>1.教</w:t>
            </w:r>
            <w:r>
              <w:rPr>
                <w:rFonts w:ascii="宋体" w:hAnsi="宋体" w:cs="宋体"/>
                <w:kern w:val="0"/>
                <w:szCs w:val="21"/>
              </w:rPr>
              <w:t>师讲述案例</w:t>
            </w:r>
          </w:p>
          <w:p w14:paraId="227C6C58">
            <w:pPr>
              <w:spacing w:before="156" w:beforeLines="50" w:line="360" w:lineRule="auto"/>
              <w:rPr>
                <w:rFonts w:hint="eastAsia" w:ascii="宋体" w:hAnsi="宋体" w:eastAsia="宋体" w:cs="宋体"/>
                <w:kern w:val="0"/>
                <w:szCs w:val="21"/>
              </w:rPr>
            </w:pPr>
            <w:r>
              <w:rPr>
                <w:rFonts w:hint="eastAsia" w:ascii="宋体" w:hAnsi="宋体" w:cs="宋体"/>
                <w:kern w:val="0"/>
                <w:szCs w:val="21"/>
              </w:rPr>
              <w:t>2</w:t>
            </w:r>
            <w:r>
              <w:rPr>
                <w:rFonts w:ascii="宋体" w:hAnsi="宋体" w:cs="宋体"/>
                <w:kern w:val="0"/>
                <w:szCs w:val="21"/>
              </w:rPr>
              <w:t>.小</w:t>
            </w:r>
            <w:r>
              <w:rPr>
                <w:rFonts w:hint="eastAsia" w:ascii="宋体" w:hAnsi="宋体" w:eastAsia="宋体" w:cs="宋体"/>
                <w:kern w:val="0"/>
                <w:szCs w:val="21"/>
              </w:rPr>
              <w:t>组讨论：</w:t>
            </w:r>
          </w:p>
          <w:p w14:paraId="69175309">
            <w:pPr>
              <w:spacing w:before="156" w:beforeLines="50" w:line="360" w:lineRule="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①两班在日常生活活动中的差异会对幼儿产生什么影响？</w:t>
            </w:r>
          </w:p>
          <w:p w14:paraId="1B148BBD">
            <w:pPr>
              <w:spacing w:before="156" w:beforeLines="50" w:line="360" w:lineRule="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②作为幼儿园教师，你认为在日常生活活动中应该注意些什么呢？</w:t>
            </w:r>
          </w:p>
          <w:p w14:paraId="6ED9FAD4">
            <w:pPr>
              <w:spacing w:before="156" w:beforeLines="50" w:line="360" w:lineRule="auto"/>
              <w:rPr>
                <w:rFonts w:ascii="宋体" w:hAnsi="宋体" w:cs="宋体"/>
                <w:kern w:val="0"/>
                <w:szCs w:val="21"/>
              </w:rPr>
            </w:pPr>
            <w:r>
              <w:rPr>
                <w:rFonts w:hint="eastAsia" w:ascii="宋体" w:hAnsi="宋体" w:cs="宋体"/>
                <w:kern w:val="0"/>
                <w:szCs w:val="21"/>
              </w:rPr>
              <w:t>3</w:t>
            </w:r>
            <w:r>
              <w:rPr>
                <w:rFonts w:ascii="宋体" w:hAnsi="宋体" w:cs="宋体"/>
                <w:kern w:val="0"/>
                <w:szCs w:val="21"/>
              </w:rPr>
              <w:t>.学生发表感受，明确本节课目标和任务</w:t>
            </w:r>
            <w:r>
              <w:rPr>
                <w:rFonts w:hint="eastAsia" w:ascii="宋体" w:hAnsi="宋体" w:cs="宋体"/>
                <w:kern w:val="0"/>
                <w:szCs w:val="21"/>
              </w:rPr>
              <w:t>。</w:t>
            </w:r>
          </w:p>
        </w:tc>
        <w:tc>
          <w:tcPr>
            <w:tcW w:w="1759" w:type="dxa"/>
          </w:tcPr>
          <w:p w14:paraId="1F4E807C">
            <w:pPr>
              <w:spacing w:line="360" w:lineRule="auto"/>
              <w:ind w:firstLine="420" w:firstLineChars="200"/>
            </w:pPr>
          </w:p>
          <w:p w14:paraId="1145790C">
            <w:pPr>
              <w:spacing w:line="360" w:lineRule="auto"/>
              <w:rPr>
                <w:rFonts w:ascii="宋体" w:hAnsi="宋体" w:cs="宋体"/>
                <w:kern w:val="0"/>
                <w:szCs w:val="21"/>
              </w:rPr>
            </w:pPr>
            <w:r>
              <w:rPr>
                <w:rFonts w:hint="eastAsia" w:ascii="宋体" w:hAnsi="宋体" w:cs="宋体"/>
                <w:kern w:val="0"/>
                <w:szCs w:val="21"/>
                <w:lang w:val="en-US" w:eastAsia="zh-CN"/>
              </w:rPr>
              <w:t>通</w:t>
            </w:r>
            <w:r>
              <w:rPr>
                <w:rFonts w:ascii="宋体" w:hAnsi="宋体" w:cs="宋体"/>
                <w:kern w:val="0"/>
                <w:szCs w:val="21"/>
              </w:rPr>
              <w:t>过</w:t>
            </w:r>
            <w:r>
              <w:rPr>
                <w:rFonts w:hint="eastAsia" w:ascii="宋体" w:hAnsi="宋体" w:cs="宋体"/>
                <w:kern w:val="0"/>
                <w:szCs w:val="21"/>
                <w:lang w:val="en-US" w:eastAsia="zh-CN"/>
              </w:rPr>
              <w:t>案例</w:t>
            </w:r>
            <w:r>
              <w:rPr>
                <w:rFonts w:hint="eastAsia" w:ascii="宋体" w:hAnsi="宋体" w:cs="宋体"/>
                <w:kern w:val="0"/>
                <w:szCs w:val="21"/>
                <w:lang w:eastAsia="zh-CN"/>
              </w:rPr>
              <w:t>，</w:t>
            </w:r>
            <w:r>
              <w:rPr>
                <w:rFonts w:ascii="宋体" w:hAnsi="宋体" w:cs="宋体"/>
                <w:kern w:val="0"/>
                <w:szCs w:val="21"/>
              </w:rPr>
              <w:t>呈现日常生活活动组织的不同效果，快速引发学生思考，激发其学习兴趣与探索欲望，自然导入课程。</w:t>
            </w:r>
          </w:p>
        </w:tc>
      </w:tr>
      <w:tr w14:paraId="4D5B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auto" w:sz="4" w:space="0"/>
            </w:tcBorders>
            <w:vAlign w:val="center"/>
          </w:tcPr>
          <w:p w14:paraId="65CB5416">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1353C7F2">
            <w:pPr>
              <w:spacing w:line="360" w:lineRule="auto"/>
              <w:jc w:val="center"/>
              <w:rPr>
                <w:rFonts w:ascii="宋体" w:hAnsi="宋体"/>
                <w:b/>
                <w:bCs/>
                <w:szCs w:val="21"/>
              </w:rPr>
            </w:pPr>
          </w:p>
          <w:p w14:paraId="2A55CCB6">
            <w:pPr>
              <w:spacing w:line="360" w:lineRule="auto"/>
              <w:jc w:val="center"/>
              <w:rPr>
                <w:rFonts w:ascii="宋体" w:hAnsi="宋体"/>
                <w:b/>
                <w:bCs/>
                <w:szCs w:val="21"/>
              </w:rPr>
            </w:pPr>
          </w:p>
          <w:p w14:paraId="3F4A4399">
            <w:pPr>
              <w:spacing w:line="360" w:lineRule="auto"/>
              <w:jc w:val="center"/>
              <w:rPr>
                <w:rFonts w:hint="eastAsia" w:ascii="宋体" w:hAnsi="宋体" w:cs="宋体"/>
                <w:b/>
                <w:bCs/>
                <w:kern w:val="0"/>
                <w:szCs w:val="21"/>
              </w:rPr>
            </w:pPr>
          </w:p>
          <w:p w14:paraId="7F0E53A0">
            <w:pPr>
              <w:spacing w:line="360" w:lineRule="auto"/>
              <w:jc w:val="center"/>
              <w:rPr>
                <w:rFonts w:hint="eastAsia" w:ascii="宋体" w:hAnsi="宋体" w:cs="宋体"/>
                <w:b/>
                <w:bCs/>
                <w:kern w:val="0"/>
                <w:szCs w:val="21"/>
              </w:rPr>
            </w:pPr>
          </w:p>
          <w:p w14:paraId="68A8C841">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Borders>
              <w:bottom w:val="single" w:color="auto" w:sz="4" w:space="0"/>
            </w:tcBorders>
          </w:tcPr>
          <w:p w14:paraId="1101ABF2">
            <w:pPr>
              <w:spacing w:line="360" w:lineRule="auto"/>
              <w:rPr>
                <w:rFonts w:hint="eastAsia" w:ascii="宋体" w:hAnsi="宋体"/>
                <w:b/>
                <w:szCs w:val="21"/>
                <w:lang w:val="en-US" w:eastAsia="zh-CN"/>
              </w:rPr>
            </w:pPr>
            <w:r>
              <w:rPr>
                <w:rFonts w:hint="eastAsia" w:ascii="宋体" w:hAnsi="宋体"/>
                <w:b/>
                <w:szCs w:val="21"/>
                <w:lang w:val="en-US" w:eastAsia="zh-CN"/>
              </w:rPr>
              <w:t>一、幼儿园日常生活活动的含义</w:t>
            </w:r>
          </w:p>
          <w:p w14:paraId="26A24F8D">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14:paraId="30B50956">
            <w:pPr>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幼儿园日常生活活动是幼儿在园一日活动中各生活环节与日常活动的总和，包括基本生活活动与其他日常活动，具有基础性、重复性、琐碎性和情感性等特征。</w:t>
            </w:r>
          </w:p>
          <w:p w14:paraId="61F6D6BE">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cs="Times New Roman"/>
                <w:bCs/>
                <w:lang w:val="en-US" w:eastAsia="zh-CN"/>
              </w:rPr>
              <w:t>举例说明</w:t>
            </w:r>
            <w:r>
              <w:rPr>
                <w:rFonts w:hint="eastAsia" w:ascii="Times New Roman" w:hAnsi="Times New Roman" w:eastAsia="宋体" w:cs="Times New Roman"/>
                <w:bCs/>
                <w:lang w:val="zh-CN" w:eastAsia="zh-CN"/>
              </w:rPr>
              <w:t>】</w:t>
            </w:r>
          </w:p>
          <w:p w14:paraId="168C938D">
            <w:pPr>
              <w:spacing w:line="360" w:lineRule="auto"/>
              <w:ind w:firstLine="420" w:firstLineChars="200"/>
              <w:rPr>
                <w:rFonts w:hint="eastAsia" w:ascii="Times New Roman" w:hAnsi="Times New Roman" w:eastAsia="宋体" w:cs="Times New Roman"/>
                <w:bCs/>
                <w:lang w:val="zh-CN" w:eastAsia="zh-CN"/>
              </w:rPr>
            </w:pPr>
            <w:r>
              <w:rPr>
                <w:rFonts w:hint="eastAsia" w:cs="Times New Roman"/>
                <w:bCs/>
                <w:lang w:val="en-US" w:eastAsia="zh-CN"/>
              </w:rPr>
              <w:t>出示具体</w:t>
            </w:r>
            <w:r>
              <w:rPr>
                <w:rFonts w:hint="eastAsia" w:ascii="Times New Roman" w:hAnsi="Times New Roman" w:eastAsia="宋体" w:cs="Times New Roman"/>
                <w:bCs/>
                <w:lang w:val="en-US" w:eastAsia="zh-CN"/>
              </w:rPr>
              <w:t>视频场景，指出入园、进餐、游戏</w:t>
            </w:r>
            <w:r>
              <w:rPr>
                <w:rFonts w:hint="eastAsia" w:cs="Times New Roman"/>
                <w:bCs/>
                <w:lang w:val="en-US" w:eastAsia="zh-CN"/>
              </w:rPr>
              <w:t>及</w:t>
            </w:r>
            <w:r>
              <w:rPr>
                <w:rFonts w:hint="eastAsia" w:ascii="Times New Roman" w:hAnsi="Times New Roman" w:eastAsia="宋体" w:cs="Times New Roman"/>
                <w:bCs/>
                <w:lang w:val="en-US" w:eastAsia="zh-CN"/>
              </w:rPr>
              <w:t>案例中涉及的饮水、午睡等具体活动皆属于日常生活活动范畴</w:t>
            </w:r>
            <w:r>
              <w:rPr>
                <w:rFonts w:hint="eastAsia" w:cs="Times New Roman"/>
                <w:bCs/>
                <w:lang w:val="en-US" w:eastAsia="zh-CN"/>
              </w:rPr>
              <w:t>。</w:t>
            </w:r>
          </w:p>
          <w:p w14:paraId="321D25F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531C7A2E">
            <w:pPr>
              <w:spacing w:line="360" w:lineRule="auto"/>
              <w:ind w:firstLine="420" w:firstLineChars="200"/>
              <w:rPr>
                <w:rFonts w:hint="default" w:ascii="宋体" w:hAnsi="宋体"/>
                <w:szCs w:val="21"/>
                <w:lang w:val="en-US" w:eastAsia="zh-CN"/>
              </w:rPr>
            </w:pPr>
            <w:r>
              <w:rPr>
                <w:rFonts w:hint="eastAsia" w:ascii="Times New Roman" w:hAnsi="Times New Roman" w:eastAsia="宋体" w:cs="Times New Roman"/>
                <w:bCs/>
                <w:lang w:val="zh-CN" w:eastAsia="zh-CN"/>
              </w:rPr>
              <w:t>给出一些幼儿园活动的描述，让学生判断哪些属于日常生活活动，巩固对概念的理解。</w:t>
            </w:r>
          </w:p>
        </w:tc>
        <w:tc>
          <w:tcPr>
            <w:tcW w:w="3005" w:type="dxa"/>
            <w:gridSpan w:val="3"/>
          </w:tcPr>
          <w:p w14:paraId="4FE624F9">
            <w:pPr>
              <w:spacing w:line="360" w:lineRule="auto"/>
              <w:rPr>
                <w:rFonts w:hint="eastAsia"/>
              </w:rPr>
            </w:pPr>
          </w:p>
          <w:p w14:paraId="7222167D">
            <w:pPr>
              <w:spacing w:line="360" w:lineRule="auto"/>
            </w:pPr>
            <w:r>
              <w:rPr>
                <w:rFonts w:hint="eastAsia"/>
              </w:rPr>
              <w:t>1.教师讲解，明确要点。</w:t>
            </w:r>
          </w:p>
          <w:p w14:paraId="19521ED4">
            <w:pPr>
              <w:spacing w:line="360" w:lineRule="auto"/>
              <w:rPr>
                <w:rFonts w:hint="eastAsia"/>
              </w:rPr>
            </w:pPr>
          </w:p>
          <w:p w14:paraId="4ADBAA43">
            <w:pPr>
              <w:spacing w:line="360" w:lineRule="auto"/>
              <w:rPr>
                <w:rFonts w:hint="eastAsia"/>
              </w:rPr>
            </w:pPr>
          </w:p>
          <w:p w14:paraId="5A091051">
            <w:pPr>
              <w:spacing w:line="360" w:lineRule="auto"/>
              <w:rPr>
                <w:rFonts w:hint="eastAsia"/>
              </w:rPr>
            </w:pPr>
          </w:p>
          <w:p w14:paraId="521E6C24">
            <w:pPr>
              <w:spacing w:line="360" w:lineRule="auto"/>
              <w:rPr>
                <w:rFonts w:hint="eastAsia"/>
              </w:rPr>
            </w:pPr>
          </w:p>
          <w:p w14:paraId="32D40847">
            <w:pPr>
              <w:spacing w:line="360" w:lineRule="auto"/>
              <w:rPr>
                <w:rFonts w:hint="eastAsia"/>
              </w:rPr>
            </w:pPr>
          </w:p>
          <w:p w14:paraId="13425BF5">
            <w:pPr>
              <w:spacing w:line="360" w:lineRule="auto"/>
              <w:rPr>
                <w:rFonts w:hint="eastAsia"/>
              </w:rPr>
            </w:pPr>
          </w:p>
          <w:p w14:paraId="1BAC1E91">
            <w:pPr>
              <w:spacing w:line="360" w:lineRule="auto"/>
              <w:rPr>
                <w:rFonts w:hint="eastAsia"/>
              </w:rPr>
            </w:pPr>
          </w:p>
          <w:p w14:paraId="25CDEAF7">
            <w:pPr>
              <w:spacing w:line="360" w:lineRule="auto"/>
            </w:pPr>
            <w:r>
              <w:rPr>
                <w:rFonts w:hint="eastAsia"/>
              </w:rPr>
              <w:t>2</w:t>
            </w:r>
            <w:r>
              <w:t>.</w:t>
            </w:r>
            <w:r>
              <w:rPr>
                <w:rFonts w:hint="eastAsia"/>
              </w:rPr>
              <w:t>学生</w:t>
            </w:r>
            <w:r>
              <w:rPr>
                <w:rFonts w:hint="eastAsia"/>
                <w:lang w:val="en-US" w:eastAsia="zh-CN"/>
              </w:rPr>
              <w:t>联系实际</w:t>
            </w:r>
            <w:r>
              <w:rPr>
                <w:rFonts w:hint="eastAsia"/>
              </w:rPr>
              <w:t>讨论，理解</w:t>
            </w:r>
            <w:r>
              <w:rPr>
                <w:rFonts w:hint="eastAsia"/>
                <w:lang w:val="en-US" w:eastAsia="zh-CN"/>
              </w:rPr>
              <w:t>含义</w:t>
            </w:r>
            <w:r>
              <w:rPr>
                <w:rFonts w:hint="eastAsia"/>
              </w:rPr>
              <w:t>。</w:t>
            </w:r>
          </w:p>
        </w:tc>
        <w:tc>
          <w:tcPr>
            <w:tcW w:w="1759" w:type="dxa"/>
            <w:vAlign w:val="center"/>
          </w:tcPr>
          <w:p w14:paraId="231CB2F1">
            <w:pPr>
              <w:spacing w:line="360" w:lineRule="auto"/>
              <w:rPr>
                <w:rFonts w:hint="eastAsia"/>
              </w:rPr>
            </w:pPr>
          </w:p>
          <w:p w14:paraId="2F543867">
            <w:pPr>
              <w:spacing w:line="360" w:lineRule="auto"/>
              <w:rPr>
                <w:rFonts w:hint="eastAsia"/>
              </w:rPr>
            </w:pPr>
          </w:p>
          <w:p w14:paraId="56EA9313">
            <w:pPr>
              <w:spacing w:line="360" w:lineRule="auto"/>
              <w:rPr>
                <w:rFonts w:hint="eastAsia"/>
              </w:rPr>
            </w:pPr>
          </w:p>
          <w:p w14:paraId="390D7C03">
            <w:pPr>
              <w:spacing w:line="360" w:lineRule="auto"/>
              <w:rPr>
                <w:rFonts w:hint="eastAsia"/>
              </w:rPr>
            </w:pPr>
            <w:r>
              <w:rPr>
                <w:rFonts w:hint="eastAsia"/>
              </w:rPr>
              <w:t>通过结合案例举例说明，帮助学生将</w:t>
            </w:r>
            <w:r>
              <w:rPr>
                <w:rFonts w:hint="eastAsia"/>
                <w:lang w:val="en-US" w:eastAsia="zh-CN"/>
              </w:rPr>
              <w:t>幼儿园日常生活活动</w:t>
            </w:r>
            <w:r>
              <w:rPr>
                <w:rFonts w:hint="eastAsia"/>
              </w:rPr>
              <w:t>概念与实际活动联系起来，增强理解。</w:t>
            </w:r>
          </w:p>
          <w:p w14:paraId="16B5F917">
            <w:pPr>
              <w:spacing w:line="360" w:lineRule="auto"/>
              <w:rPr>
                <w:rFonts w:hint="eastAsia"/>
              </w:rPr>
            </w:pPr>
          </w:p>
        </w:tc>
      </w:tr>
      <w:tr w14:paraId="6A6F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9" w:hRule="atLeast"/>
          <w:jc w:val="center"/>
        </w:trPr>
        <w:tc>
          <w:tcPr>
            <w:tcW w:w="680" w:type="dxa"/>
            <w:tcBorders>
              <w:top w:val="single" w:color="auto" w:sz="4" w:space="0"/>
              <w:bottom w:val="single" w:color="auto" w:sz="4" w:space="0"/>
            </w:tcBorders>
          </w:tcPr>
          <w:p w14:paraId="266F99FF">
            <w:pPr>
              <w:spacing w:line="360" w:lineRule="auto"/>
              <w:jc w:val="center"/>
              <w:rPr>
                <w:rFonts w:ascii="宋体" w:hAnsi="宋体" w:cs="宋体"/>
                <w:b/>
                <w:bCs/>
                <w:kern w:val="0"/>
                <w:szCs w:val="21"/>
              </w:rPr>
            </w:pPr>
          </w:p>
          <w:p w14:paraId="48F67C24">
            <w:pPr>
              <w:spacing w:line="360" w:lineRule="auto"/>
              <w:jc w:val="center"/>
              <w:rPr>
                <w:rFonts w:hint="eastAsia" w:ascii="宋体" w:hAnsi="宋体" w:cs="宋体"/>
                <w:b/>
                <w:bCs/>
                <w:kern w:val="0"/>
                <w:szCs w:val="21"/>
              </w:rPr>
            </w:pPr>
          </w:p>
          <w:p w14:paraId="6E54EED6">
            <w:pPr>
              <w:spacing w:line="360" w:lineRule="auto"/>
              <w:jc w:val="center"/>
              <w:rPr>
                <w:rFonts w:hint="eastAsia" w:ascii="宋体" w:hAnsi="宋体" w:cs="宋体"/>
                <w:b/>
                <w:bCs/>
                <w:kern w:val="0"/>
                <w:szCs w:val="21"/>
              </w:rPr>
            </w:pPr>
          </w:p>
          <w:p w14:paraId="0DB50A16">
            <w:pPr>
              <w:spacing w:line="360" w:lineRule="auto"/>
              <w:jc w:val="center"/>
              <w:rPr>
                <w:rFonts w:hint="eastAsia" w:ascii="宋体" w:hAnsi="宋体" w:cs="宋体"/>
                <w:b/>
                <w:bCs/>
                <w:kern w:val="0"/>
                <w:szCs w:val="21"/>
              </w:rPr>
            </w:pPr>
          </w:p>
          <w:p w14:paraId="7E647842">
            <w:pPr>
              <w:spacing w:line="360" w:lineRule="auto"/>
              <w:jc w:val="center"/>
              <w:rPr>
                <w:rFonts w:hint="eastAsia" w:ascii="宋体" w:hAnsi="宋体" w:cs="宋体"/>
                <w:b/>
                <w:bCs/>
                <w:kern w:val="0"/>
                <w:szCs w:val="21"/>
              </w:rPr>
            </w:pPr>
          </w:p>
          <w:p w14:paraId="62C6D6DE">
            <w:pPr>
              <w:spacing w:line="360" w:lineRule="auto"/>
              <w:jc w:val="center"/>
              <w:rPr>
                <w:rFonts w:hint="eastAsia" w:ascii="宋体" w:hAnsi="宋体" w:cs="宋体"/>
                <w:b/>
                <w:bCs/>
                <w:kern w:val="0"/>
                <w:szCs w:val="21"/>
              </w:rPr>
            </w:pPr>
          </w:p>
          <w:p w14:paraId="53296D89">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3B189101">
            <w:pPr>
              <w:spacing w:line="360" w:lineRule="auto"/>
              <w:jc w:val="center"/>
              <w:rPr>
                <w:rFonts w:ascii="宋体" w:hAnsi="宋体" w:cs="宋体"/>
                <w:b/>
                <w:bCs/>
                <w:kern w:val="0"/>
                <w:szCs w:val="21"/>
              </w:rPr>
            </w:pPr>
          </w:p>
          <w:p w14:paraId="363D5DBE">
            <w:pPr>
              <w:spacing w:line="360" w:lineRule="auto"/>
              <w:jc w:val="center"/>
              <w:rPr>
                <w:rFonts w:ascii="宋体" w:hAnsi="宋体" w:cs="宋体"/>
                <w:b/>
                <w:bCs/>
                <w:kern w:val="0"/>
                <w:szCs w:val="21"/>
              </w:rPr>
            </w:pPr>
          </w:p>
          <w:p w14:paraId="07369B8B">
            <w:pPr>
              <w:spacing w:line="360" w:lineRule="auto"/>
              <w:jc w:val="center"/>
              <w:rPr>
                <w:rFonts w:ascii="宋体" w:hAnsi="宋体" w:cs="宋体"/>
                <w:b/>
                <w:bCs/>
                <w:kern w:val="0"/>
                <w:szCs w:val="21"/>
              </w:rPr>
            </w:pPr>
          </w:p>
          <w:p w14:paraId="61823B59">
            <w:pPr>
              <w:spacing w:line="360" w:lineRule="auto"/>
              <w:jc w:val="center"/>
              <w:rPr>
                <w:rFonts w:ascii="宋体" w:hAnsi="宋体" w:cs="宋体"/>
                <w:b/>
                <w:bCs/>
                <w:kern w:val="0"/>
                <w:szCs w:val="21"/>
              </w:rPr>
            </w:pPr>
            <w:r>
              <w:rPr>
                <w:rFonts w:hint="eastAsia" w:ascii="宋体" w:hAnsi="宋体" w:cs="宋体"/>
                <w:b/>
                <w:bCs/>
                <w:kern w:val="0"/>
                <w:szCs w:val="21"/>
              </w:rPr>
              <w:t>课堂练习</w:t>
            </w:r>
          </w:p>
          <w:p w14:paraId="14D7A89F">
            <w:pPr>
              <w:spacing w:line="360" w:lineRule="auto"/>
              <w:jc w:val="center"/>
              <w:rPr>
                <w:rFonts w:ascii="宋体" w:hAnsi="宋体"/>
                <w:b/>
                <w:bCs/>
                <w:szCs w:val="21"/>
              </w:rPr>
            </w:pPr>
          </w:p>
          <w:p w14:paraId="79FB2826">
            <w:pPr>
              <w:spacing w:line="360" w:lineRule="auto"/>
              <w:jc w:val="center"/>
              <w:rPr>
                <w:rFonts w:hint="eastAsia" w:ascii="宋体" w:hAnsi="宋体" w:cs="宋体"/>
                <w:b/>
                <w:bCs/>
                <w:kern w:val="0"/>
                <w:szCs w:val="21"/>
              </w:rPr>
            </w:pPr>
          </w:p>
          <w:p w14:paraId="0424BB86">
            <w:pPr>
              <w:spacing w:line="360" w:lineRule="auto"/>
              <w:jc w:val="center"/>
              <w:rPr>
                <w:rFonts w:hint="eastAsia" w:ascii="宋体" w:hAnsi="宋体" w:cs="宋体"/>
                <w:b/>
                <w:bCs/>
                <w:kern w:val="0"/>
                <w:szCs w:val="21"/>
              </w:rPr>
            </w:pPr>
          </w:p>
          <w:p w14:paraId="175EFFC8">
            <w:pPr>
              <w:spacing w:line="360" w:lineRule="auto"/>
              <w:jc w:val="center"/>
              <w:rPr>
                <w:rFonts w:hint="eastAsia" w:ascii="宋体" w:hAnsi="宋体" w:cs="宋体"/>
                <w:b/>
                <w:bCs/>
                <w:kern w:val="0"/>
                <w:szCs w:val="21"/>
              </w:rPr>
            </w:pPr>
          </w:p>
          <w:p w14:paraId="24075D99">
            <w:pPr>
              <w:spacing w:line="360" w:lineRule="auto"/>
              <w:jc w:val="center"/>
              <w:rPr>
                <w:rFonts w:hint="eastAsia" w:ascii="宋体" w:hAnsi="宋体" w:cs="宋体"/>
                <w:b/>
                <w:bCs/>
                <w:kern w:val="0"/>
                <w:szCs w:val="21"/>
              </w:rPr>
            </w:pPr>
          </w:p>
          <w:p w14:paraId="79BD96D9">
            <w:pPr>
              <w:spacing w:line="360" w:lineRule="auto"/>
              <w:jc w:val="center"/>
              <w:rPr>
                <w:rFonts w:hint="eastAsia" w:ascii="宋体" w:hAnsi="宋体" w:cs="宋体"/>
                <w:b/>
                <w:bCs/>
                <w:kern w:val="0"/>
                <w:szCs w:val="21"/>
              </w:rPr>
            </w:pPr>
          </w:p>
          <w:p w14:paraId="46E578D2">
            <w:pPr>
              <w:spacing w:line="360" w:lineRule="auto"/>
              <w:jc w:val="center"/>
              <w:rPr>
                <w:rFonts w:hint="eastAsia" w:ascii="宋体" w:hAnsi="宋体" w:cs="宋体"/>
                <w:b/>
                <w:bCs/>
                <w:kern w:val="0"/>
                <w:szCs w:val="21"/>
              </w:rPr>
            </w:pPr>
          </w:p>
          <w:p w14:paraId="36AD2C7D">
            <w:pPr>
              <w:spacing w:line="360" w:lineRule="auto"/>
              <w:jc w:val="both"/>
              <w:rPr>
                <w:rFonts w:hint="eastAsia" w:ascii="宋体" w:hAnsi="宋体" w:cs="宋体"/>
                <w:b/>
                <w:bCs/>
                <w:kern w:val="0"/>
                <w:szCs w:val="21"/>
              </w:rPr>
            </w:pPr>
          </w:p>
          <w:p w14:paraId="213A6A8F">
            <w:pPr>
              <w:spacing w:line="360" w:lineRule="auto"/>
              <w:jc w:val="center"/>
              <w:rPr>
                <w:rFonts w:hint="eastAsia" w:ascii="宋体" w:hAnsi="宋体" w:cs="宋体"/>
                <w:b/>
                <w:bCs/>
                <w:kern w:val="0"/>
                <w:szCs w:val="21"/>
              </w:rPr>
            </w:pPr>
          </w:p>
          <w:p w14:paraId="02494C0F">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0EA46C5A">
            <w:pPr>
              <w:spacing w:line="360" w:lineRule="auto"/>
              <w:jc w:val="center"/>
              <w:rPr>
                <w:rFonts w:ascii="宋体" w:hAnsi="宋体" w:cs="宋体"/>
                <w:b/>
                <w:bCs/>
                <w:kern w:val="0"/>
                <w:szCs w:val="21"/>
              </w:rPr>
            </w:pPr>
          </w:p>
          <w:p w14:paraId="79948D27">
            <w:pPr>
              <w:spacing w:line="360" w:lineRule="auto"/>
              <w:jc w:val="center"/>
              <w:rPr>
                <w:rFonts w:ascii="宋体" w:hAnsi="宋体" w:cs="宋体"/>
                <w:b/>
                <w:bCs/>
                <w:kern w:val="0"/>
                <w:szCs w:val="21"/>
              </w:rPr>
            </w:pPr>
          </w:p>
          <w:p w14:paraId="19803E76">
            <w:pPr>
              <w:spacing w:line="360" w:lineRule="auto"/>
              <w:jc w:val="center"/>
              <w:rPr>
                <w:rFonts w:ascii="宋体" w:hAnsi="宋体" w:cs="宋体"/>
                <w:b/>
                <w:bCs/>
                <w:kern w:val="0"/>
                <w:szCs w:val="21"/>
              </w:rPr>
            </w:pPr>
          </w:p>
          <w:p w14:paraId="3C1842B2">
            <w:pPr>
              <w:spacing w:line="360" w:lineRule="auto"/>
              <w:jc w:val="center"/>
              <w:rPr>
                <w:rFonts w:ascii="宋体" w:hAnsi="宋体" w:cs="宋体"/>
                <w:b/>
                <w:bCs/>
                <w:kern w:val="0"/>
                <w:szCs w:val="21"/>
              </w:rPr>
            </w:pPr>
            <w:r>
              <w:rPr>
                <w:rFonts w:hint="eastAsia" w:ascii="宋体" w:hAnsi="宋体" w:cs="宋体"/>
                <w:b/>
                <w:bCs/>
                <w:kern w:val="0"/>
                <w:szCs w:val="21"/>
              </w:rPr>
              <w:t>课堂练习</w:t>
            </w:r>
          </w:p>
          <w:p w14:paraId="14B20916">
            <w:pPr>
              <w:spacing w:line="360" w:lineRule="auto"/>
              <w:jc w:val="both"/>
              <w:rPr>
                <w:rFonts w:ascii="宋体" w:hAnsi="宋体" w:cs="宋体"/>
                <w:b/>
                <w:kern w:val="0"/>
                <w:szCs w:val="21"/>
              </w:rPr>
            </w:pPr>
          </w:p>
        </w:tc>
        <w:tc>
          <w:tcPr>
            <w:tcW w:w="4139" w:type="dxa"/>
            <w:gridSpan w:val="2"/>
            <w:tcBorders>
              <w:top w:val="single" w:color="auto" w:sz="4" w:space="0"/>
            </w:tcBorders>
          </w:tcPr>
          <w:p w14:paraId="0CEF815F">
            <w:pPr>
              <w:numPr>
                <w:ilvl w:val="0"/>
                <w:numId w:val="1"/>
              </w:numPr>
              <w:spacing w:line="360" w:lineRule="exact"/>
              <w:rPr>
                <w:rFonts w:hint="eastAsia" w:ascii="宋体" w:cs="宋体"/>
                <w:kern w:val="0"/>
                <w:szCs w:val="20"/>
                <w:lang w:val="zh-CN"/>
              </w:rPr>
            </w:pPr>
            <w:r>
              <w:rPr>
                <w:rFonts w:hint="eastAsia"/>
                <w:b/>
              </w:rPr>
              <w:t>幼儿园日常生活活动的教育作用</w:t>
            </w:r>
          </w:p>
          <w:p w14:paraId="1425F60D">
            <w:pPr>
              <w:numPr>
                <w:numId w:val="0"/>
              </w:numPr>
              <w:spacing w:line="360" w:lineRule="exact"/>
              <w:rPr>
                <w:rFonts w:hint="eastAsia" w:ascii="宋体" w:cs="宋体"/>
                <w:kern w:val="0"/>
                <w:szCs w:val="20"/>
                <w:lang w:val="zh-CN"/>
              </w:rPr>
            </w:pPr>
          </w:p>
          <w:p w14:paraId="7EF96751">
            <w:pPr>
              <w:spacing w:line="360" w:lineRule="auto"/>
              <w:rPr>
                <w:rFonts w:hint="eastAsia"/>
                <w:szCs w:val="21"/>
                <w:lang w:val="zh-CN"/>
              </w:rPr>
            </w:pPr>
            <w:r>
              <w:rPr>
                <w:rFonts w:hint="eastAsia" w:ascii="宋体" w:cs="宋体"/>
                <w:kern w:val="0"/>
                <w:szCs w:val="20"/>
                <w:lang w:val="zh-CN"/>
              </w:rPr>
              <w:t>【</w:t>
            </w:r>
            <w:r>
              <w:rPr>
                <w:rFonts w:hint="eastAsia"/>
                <w:szCs w:val="21"/>
              </w:rPr>
              <w:t>归纳讲解</w:t>
            </w:r>
            <w:r>
              <w:rPr>
                <w:rFonts w:hint="eastAsia"/>
                <w:szCs w:val="21"/>
                <w:lang w:val="zh-CN"/>
              </w:rPr>
              <w:t>】</w:t>
            </w:r>
          </w:p>
          <w:p w14:paraId="67DA9551">
            <w:pPr>
              <w:spacing w:line="360" w:lineRule="auto"/>
              <w:ind w:firstLine="420" w:firstLineChars="200"/>
              <w:rPr>
                <w:rFonts w:hint="eastAsia" w:ascii="Times New Roman" w:hAnsi="Times New Roman" w:eastAsia="宋体" w:cs="Times New Roman"/>
                <w:bCs/>
                <w:lang w:val="zh-CN" w:eastAsia="zh-CN"/>
              </w:rPr>
            </w:pPr>
            <w:r>
              <w:rPr>
                <w:rFonts w:hint="eastAsia"/>
                <w:szCs w:val="21"/>
                <w:lang w:val="zh-CN" w:eastAsia="zh-CN"/>
              </w:rPr>
              <w:t>教师引导学生将各小组的发言进行归纳，总结出可能</w:t>
            </w:r>
            <w:r>
              <w:rPr>
                <w:rFonts w:hint="eastAsia" w:ascii="Times New Roman" w:hAnsi="Times New Roman" w:eastAsia="宋体" w:cs="Times New Roman"/>
                <w:bCs/>
                <w:lang w:val="zh-CN" w:eastAsia="zh-CN"/>
              </w:rPr>
              <w:t>涉及的几个方面，如身体发育、习惯养成、智力发展等，让学生初步感知幼儿园日常生活活动对幼儿成长的多方面影响。</w:t>
            </w:r>
          </w:p>
          <w:p w14:paraId="0187F262">
            <w:pPr>
              <w:spacing w:line="360" w:lineRule="auto"/>
              <w:rPr>
                <w:rFonts w:hint="eastAsia"/>
                <w:szCs w:val="21"/>
                <w:lang w:val="zh-CN" w:eastAsia="zh-CN"/>
              </w:rPr>
            </w:pPr>
            <w:r>
              <w:rPr>
                <w:rFonts w:hint="eastAsia"/>
                <w:szCs w:val="21"/>
                <w:lang w:val="zh-CN" w:eastAsia="zh-CN"/>
              </w:rPr>
              <w:t>【</w:t>
            </w:r>
            <w:r>
              <w:rPr>
                <w:rFonts w:hint="eastAsia"/>
                <w:szCs w:val="21"/>
                <w:lang w:val="en-US" w:eastAsia="zh-CN"/>
              </w:rPr>
              <w:t>教师讲解</w:t>
            </w:r>
            <w:r>
              <w:rPr>
                <w:rFonts w:hint="eastAsia"/>
                <w:szCs w:val="21"/>
                <w:lang w:val="zh-CN" w:eastAsia="zh-CN"/>
              </w:rPr>
              <w:t>】</w:t>
            </w:r>
          </w:p>
          <w:p w14:paraId="62673D74">
            <w:pPr>
              <w:spacing w:line="360" w:lineRule="auto"/>
              <w:ind w:firstLine="420" w:firstLineChars="200"/>
              <w:rPr>
                <w:rFonts w:hint="eastAsia"/>
                <w:szCs w:val="21"/>
                <w:lang w:val="en-US" w:eastAsia="zh-CN"/>
              </w:rPr>
            </w:pPr>
            <w:r>
              <w:rPr>
                <w:rFonts w:hint="eastAsia"/>
                <w:szCs w:val="21"/>
                <w:lang w:val="en-US" w:eastAsia="zh-CN"/>
              </w:rPr>
              <w:t>以合理饮水、良好睡眠为例，说明对幼儿身体发育的保障作用。</w:t>
            </w:r>
          </w:p>
          <w:p w14:paraId="73301B72">
            <w:pPr>
              <w:spacing w:line="360" w:lineRule="auto"/>
              <w:ind w:firstLine="420" w:firstLineChars="200"/>
              <w:rPr>
                <w:rFonts w:hint="eastAsia"/>
                <w:szCs w:val="21"/>
                <w:lang w:val="en-US" w:eastAsia="zh-CN"/>
              </w:rPr>
            </w:pPr>
            <w:r>
              <w:rPr>
                <w:rFonts w:hint="eastAsia"/>
                <w:szCs w:val="21"/>
                <w:lang w:val="en-US" w:eastAsia="zh-CN"/>
              </w:rPr>
              <w:t>借有序排队接水，强调习惯培养对幼儿成长的重要性。</w:t>
            </w:r>
          </w:p>
          <w:p w14:paraId="39AB8C15">
            <w:pPr>
              <w:spacing w:line="360" w:lineRule="auto"/>
              <w:ind w:firstLine="420" w:firstLineChars="200"/>
              <w:rPr>
                <w:rFonts w:hint="eastAsia" w:cs="Times New Roman"/>
                <w:bCs/>
                <w:lang w:val="en-US" w:eastAsia="zh-CN"/>
              </w:rPr>
            </w:pPr>
            <w:r>
              <w:rPr>
                <w:rFonts w:hint="eastAsia"/>
                <w:szCs w:val="21"/>
                <w:lang w:val="en-US" w:eastAsia="zh-CN"/>
              </w:rPr>
              <w:t>举例拼图、积木等活动，阐述日常生活活动对幼儿智力锻炼的作用</w:t>
            </w:r>
            <w:r>
              <w:rPr>
                <w:rFonts w:hint="eastAsia" w:cs="Times New Roman"/>
                <w:bCs/>
                <w:lang w:val="en-US" w:eastAsia="zh-CN"/>
              </w:rPr>
              <w:t>。</w:t>
            </w:r>
          </w:p>
          <w:p w14:paraId="5BE8B482">
            <w:pPr>
              <w:spacing w:line="360" w:lineRule="auto"/>
              <w:rPr>
                <w:rFonts w:hint="eastAsia"/>
                <w:szCs w:val="21"/>
                <w:lang w:val="zh-CN" w:eastAsia="zh-CN"/>
              </w:rPr>
            </w:pPr>
            <w:r>
              <w:rPr>
                <w:rFonts w:hint="eastAsia"/>
                <w:szCs w:val="21"/>
                <w:lang w:val="zh-CN" w:eastAsia="zh-CN"/>
              </w:rPr>
              <w:t>【</w:t>
            </w:r>
            <w:r>
              <w:rPr>
                <w:rFonts w:hint="eastAsia"/>
                <w:szCs w:val="21"/>
                <w:lang w:val="en-US" w:eastAsia="zh-CN"/>
              </w:rPr>
              <w:t>归纳总结</w:t>
            </w:r>
            <w:r>
              <w:rPr>
                <w:rFonts w:hint="eastAsia"/>
                <w:szCs w:val="21"/>
                <w:lang w:val="zh-CN" w:eastAsia="zh-CN"/>
              </w:rPr>
              <w:t>】</w:t>
            </w:r>
          </w:p>
          <w:p w14:paraId="0DF14D2A">
            <w:pPr>
              <w:spacing w:line="360" w:lineRule="auto"/>
              <w:ind w:firstLine="420" w:firstLineChars="200"/>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教师对教育作用进行总结，指出日常生活活动不仅满足幼儿基本生活需求，还在多方面促进幼儿发展，是幼儿成长过程中不可或缺的重要部分。同时提醒学生在组织活动时要关注这些重要的教育功能。</w:t>
            </w:r>
          </w:p>
          <w:p w14:paraId="7389DEC0">
            <w:pPr>
              <w:numPr>
                <w:ilvl w:val="0"/>
                <w:numId w:val="1"/>
              </w:numPr>
              <w:spacing w:line="360" w:lineRule="exact"/>
              <w:rPr>
                <w:rFonts w:hint="default" w:ascii="Times New Roman" w:hAnsi="Times New Roman" w:eastAsia="宋体" w:cs="Times New Roman"/>
                <w:bCs/>
                <w:lang w:val="en-US" w:eastAsia="zh-CN"/>
              </w:rPr>
            </w:pPr>
            <w:r>
              <w:rPr>
                <w:rFonts w:hint="eastAsia"/>
                <w:b/>
              </w:rPr>
              <w:t>幼儿园日常生活活动的主要环节</w:t>
            </w:r>
          </w:p>
          <w:p w14:paraId="20019264">
            <w:pPr>
              <w:spacing w:line="360" w:lineRule="auto"/>
              <w:rPr>
                <w:rFonts w:hint="eastAsia" w:ascii="Times New Roman" w:hAnsi="Times New Roman" w:eastAsia="宋体" w:cs="Times New Roman"/>
                <w:bCs/>
                <w:lang w:val="zh-CN" w:eastAsia="zh-CN"/>
              </w:rPr>
            </w:pPr>
          </w:p>
          <w:p w14:paraId="589E119C">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教师讲解</w:t>
            </w:r>
            <w:r>
              <w:rPr>
                <w:rFonts w:hint="eastAsia" w:ascii="Times New Roman" w:hAnsi="Times New Roman" w:eastAsia="宋体" w:cs="Times New Roman"/>
                <w:bCs/>
                <w:lang w:val="zh-CN" w:eastAsia="zh-CN"/>
              </w:rPr>
              <w:t>】</w:t>
            </w:r>
          </w:p>
          <w:p w14:paraId="3C005ABE">
            <w:pPr>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逐一介绍</w:t>
            </w:r>
            <w:r>
              <w:rPr>
                <w:rFonts w:hint="eastAsia" w:cs="Times New Roman"/>
                <w:bCs/>
                <w:lang w:val="en-US" w:eastAsia="zh-CN"/>
              </w:rPr>
              <w:t>生活活动和日常活动每个</w:t>
            </w:r>
            <w:r>
              <w:rPr>
                <w:rFonts w:hint="eastAsia" w:ascii="Times New Roman" w:hAnsi="Times New Roman" w:eastAsia="宋体" w:cs="Times New Roman"/>
                <w:bCs/>
                <w:lang w:val="en-US" w:eastAsia="zh-CN"/>
              </w:rPr>
              <w:t>环节的重要性、组织要点及注意事项。</w:t>
            </w:r>
          </w:p>
          <w:p w14:paraId="275EA42D">
            <w:pPr>
              <w:spacing w:line="360" w:lineRule="auto"/>
              <w:rPr>
                <w:rFonts w:hint="eastAsia"/>
                <w:szCs w:val="21"/>
                <w:lang w:val="zh-CN" w:eastAsia="zh-CN"/>
              </w:rPr>
            </w:pPr>
            <w:r>
              <w:rPr>
                <w:rFonts w:hint="eastAsia"/>
                <w:szCs w:val="21"/>
                <w:lang w:val="zh-CN" w:eastAsia="zh-CN"/>
              </w:rPr>
              <w:t>【</w:t>
            </w:r>
            <w:r>
              <w:rPr>
                <w:rFonts w:hint="eastAsia"/>
                <w:szCs w:val="21"/>
                <w:lang w:val="en-US" w:eastAsia="zh-CN"/>
              </w:rPr>
              <w:t>归纳总结</w:t>
            </w:r>
            <w:r>
              <w:rPr>
                <w:rFonts w:hint="eastAsia"/>
                <w:szCs w:val="21"/>
                <w:lang w:val="zh-CN" w:eastAsia="zh-CN"/>
              </w:rPr>
              <w:t>】</w:t>
            </w:r>
          </w:p>
          <w:p w14:paraId="3D1E5747">
            <w:pPr>
              <w:spacing w:line="360" w:lineRule="auto"/>
              <w:ind w:firstLine="420" w:firstLineChars="200"/>
              <w:rPr>
                <w:rFonts w:hint="eastAsia" w:ascii="楷体_GB2312" w:hAnsi="楷体_GB2312" w:eastAsia="楷体_GB2312" w:cs="楷体_GB2312"/>
                <w:kern w:val="2"/>
                <w:sz w:val="21"/>
                <w:szCs w:val="21"/>
                <w:lang w:val="en-US" w:eastAsia="zh-CN" w:bidi="ar-SA"/>
              </w:rPr>
            </w:pPr>
            <w:r>
              <w:rPr>
                <w:rFonts w:hint="eastAsia" w:cs="Times New Roman"/>
                <w:bCs/>
                <w:lang w:val="en-US" w:eastAsia="zh-CN"/>
              </w:rPr>
              <w:t>幼儿园日常生活活动环节众多，各有特点和重要性。每个环节都关乎幼儿成长，教师要把握各环节要点，根据幼儿情况灵活组织。</w:t>
            </w:r>
          </w:p>
        </w:tc>
        <w:tc>
          <w:tcPr>
            <w:tcW w:w="3005" w:type="dxa"/>
            <w:gridSpan w:val="3"/>
          </w:tcPr>
          <w:p w14:paraId="03A43BDE">
            <w:pPr>
              <w:spacing w:before="156" w:beforeLines="50" w:line="360" w:lineRule="auto"/>
              <w:rPr>
                <w:rFonts w:hint="eastAsia"/>
              </w:rPr>
            </w:pPr>
          </w:p>
          <w:p w14:paraId="38B71666">
            <w:pPr>
              <w:spacing w:before="156" w:beforeLines="50" w:line="360" w:lineRule="auto"/>
              <w:rPr>
                <w:rFonts w:hint="eastAsia" w:eastAsia="宋体"/>
                <w:lang w:val="en-US" w:eastAsia="zh-CN"/>
              </w:rPr>
            </w:pPr>
            <w:r>
              <w:rPr>
                <w:rFonts w:hint="eastAsia"/>
                <w:lang w:val="en-US" w:eastAsia="zh-CN"/>
              </w:rPr>
              <w:t>1.小组研讨：</w:t>
            </w:r>
            <w:r>
              <w:rPr>
                <w:rFonts w:hint="eastAsia" w:cs="Times New Roman"/>
                <w:bCs/>
                <w:lang w:val="en-US" w:eastAsia="zh-CN"/>
              </w:rPr>
              <w:t>幼儿园的日常生活活动对幼儿的成长会有哪些方面的帮</w:t>
            </w:r>
            <w:r>
              <w:rPr>
                <w:rFonts w:hint="eastAsia" w:ascii="宋体" w:hAnsi="宋体"/>
                <w:szCs w:val="21"/>
              </w:rPr>
              <w:t>助呢？</w:t>
            </w:r>
            <w:r>
              <w:rPr>
                <w:rFonts w:hint="eastAsia" w:ascii="宋体" w:hAnsi="宋体"/>
                <w:szCs w:val="21"/>
                <w:lang w:val="en-US" w:eastAsia="zh-CN"/>
              </w:rPr>
              <w:t>除了</w:t>
            </w:r>
            <w:r>
              <w:rPr>
                <w:rFonts w:hint="eastAsia" w:ascii="宋体" w:hAnsi="宋体"/>
                <w:szCs w:val="21"/>
              </w:rPr>
              <w:t>让他们吃饱穿暖，还</w:t>
            </w:r>
            <w:r>
              <w:rPr>
                <w:rFonts w:hint="eastAsia" w:ascii="宋体" w:hAnsi="宋体"/>
                <w:szCs w:val="21"/>
                <w:lang w:val="en-US" w:eastAsia="zh-CN"/>
              </w:rPr>
              <w:t>有没有</w:t>
            </w:r>
            <w:r>
              <w:rPr>
                <w:rFonts w:hint="eastAsia" w:ascii="宋体" w:hAnsi="宋体"/>
                <w:szCs w:val="21"/>
              </w:rPr>
              <w:t>其他重要的作用呢</w:t>
            </w:r>
            <w:r>
              <w:rPr>
                <w:rFonts w:hint="eastAsia" w:ascii="宋体" w:hAnsi="宋体"/>
                <w:szCs w:val="21"/>
                <w:lang w:eastAsia="zh-CN"/>
              </w:rPr>
              <w:t>？</w:t>
            </w:r>
          </w:p>
          <w:p w14:paraId="063AB01F">
            <w:pPr>
              <w:spacing w:before="156" w:beforeLines="50" w:line="360" w:lineRule="auto"/>
              <w:rPr>
                <w:rFonts w:hint="eastAsia"/>
                <w:lang w:val="en-US" w:eastAsia="zh-CN"/>
              </w:rPr>
            </w:pPr>
          </w:p>
          <w:p w14:paraId="18AD4625">
            <w:pPr>
              <w:spacing w:before="156" w:beforeLines="50" w:line="360" w:lineRule="auto"/>
              <w:rPr>
                <w:rFonts w:hint="eastAsia"/>
                <w:lang w:val="en-US" w:eastAsia="zh-CN"/>
              </w:rPr>
            </w:pPr>
          </w:p>
          <w:p w14:paraId="41AF5424">
            <w:pPr>
              <w:spacing w:before="156" w:beforeLines="50" w:line="360" w:lineRule="auto"/>
              <w:rPr>
                <w:rFonts w:hint="eastAsia"/>
                <w:lang w:val="en-US" w:eastAsia="zh-CN"/>
              </w:rPr>
            </w:pPr>
          </w:p>
          <w:p w14:paraId="0A856678">
            <w:pPr>
              <w:spacing w:before="156" w:beforeLines="50" w:line="360" w:lineRule="auto"/>
              <w:rPr>
                <w:rFonts w:hint="eastAsia"/>
                <w:lang w:val="en-US" w:eastAsia="zh-CN"/>
              </w:rPr>
            </w:pPr>
            <w:r>
              <w:rPr>
                <w:rFonts w:hint="eastAsia"/>
                <w:lang w:val="en-US" w:eastAsia="zh-CN"/>
              </w:rPr>
              <w:t>2.教师鼓励学生从不同角度思考，然后请小组代表发言。</w:t>
            </w:r>
          </w:p>
          <w:p w14:paraId="7C20D8BE">
            <w:pPr>
              <w:spacing w:before="156" w:beforeLines="50" w:line="360" w:lineRule="auto"/>
              <w:rPr>
                <w:rFonts w:hint="eastAsia"/>
                <w:lang w:val="en-US" w:eastAsia="zh-CN"/>
              </w:rPr>
            </w:pPr>
          </w:p>
          <w:p w14:paraId="6D7E0F28">
            <w:pPr>
              <w:spacing w:before="156" w:beforeLines="50" w:line="360" w:lineRule="auto"/>
              <w:rPr>
                <w:rFonts w:hint="eastAsia" w:ascii="Times New Roman" w:hAnsi="Times New Roman" w:eastAsia="宋体" w:cs="Times New Roman"/>
                <w:color w:val="auto"/>
                <w:lang w:val="en-US" w:eastAsia="zh-CN"/>
              </w:rPr>
            </w:pPr>
          </w:p>
          <w:p w14:paraId="4434CE2F">
            <w:pPr>
              <w:spacing w:before="156" w:beforeLines="50" w:line="360" w:lineRule="auto"/>
              <w:rPr>
                <w:rFonts w:hint="eastAsia" w:ascii="Times New Roman" w:hAnsi="Times New Roman" w:eastAsia="宋体" w:cs="Times New Roman"/>
                <w:color w:val="auto"/>
                <w:lang w:val="en-US" w:eastAsia="zh-CN"/>
              </w:rPr>
            </w:pPr>
          </w:p>
          <w:p w14:paraId="0EA161DA">
            <w:pPr>
              <w:spacing w:before="156" w:beforeLines="50" w:line="360" w:lineRule="auto"/>
              <w:rPr>
                <w:rFonts w:hint="eastAsia" w:ascii="Times New Roman" w:hAnsi="Times New Roman" w:eastAsia="宋体" w:cs="Times New Roman"/>
                <w:color w:val="auto"/>
                <w:lang w:val="en-US" w:eastAsia="zh-CN"/>
              </w:rPr>
            </w:pPr>
          </w:p>
          <w:p w14:paraId="34F521FD">
            <w:pPr>
              <w:spacing w:before="156" w:beforeLines="50" w:line="360" w:lineRule="auto"/>
              <w:rPr>
                <w:rFonts w:hint="eastAsia" w:ascii="Times New Roman" w:hAnsi="Times New Roman" w:eastAsia="宋体" w:cs="Times New Roman"/>
                <w:color w:val="auto"/>
                <w:lang w:val="en-US" w:eastAsia="zh-CN"/>
              </w:rPr>
            </w:pPr>
          </w:p>
          <w:p w14:paraId="098121ED">
            <w:pPr>
              <w:spacing w:before="156" w:beforeLines="50" w:line="360" w:lineRule="auto"/>
              <w:rPr>
                <w:rFonts w:hint="default" w:ascii="Times New Roman" w:hAnsi="Times New Roman" w:eastAsia="宋体" w:cs="Times New Roman"/>
                <w:lang w:val="en-US" w:eastAsia="zh-CN"/>
              </w:rPr>
            </w:pPr>
          </w:p>
          <w:p w14:paraId="35CE1A16">
            <w:pPr>
              <w:spacing w:before="156" w:beforeLines="50" w:line="360" w:lineRule="auto"/>
              <w:rPr>
                <w:rFonts w:hint="default" w:ascii="Times New Roman" w:hAnsi="Times New Roman" w:eastAsia="宋体" w:cs="Times New Roman"/>
                <w:lang w:val="en-US" w:eastAsia="zh-CN"/>
              </w:rPr>
            </w:pPr>
          </w:p>
          <w:p w14:paraId="624B6015">
            <w:pPr>
              <w:spacing w:before="156" w:beforeLines="50" w:line="360" w:lineRule="auto"/>
              <w:rPr>
                <w:rFonts w:hint="default" w:cs="Times New Roman"/>
                <w:lang w:val="en-US" w:eastAsia="zh-CN"/>
              </w:rPr>
            </w:pPr>
            <w:r>
              <w:rPr>
                <w:rFonts w:hint="eastAsia" w:cs="Times New Roman"/>
                <w:lang w:val="en-US" w:eastAsia="zh-CN"/>
              </w:rPr>
              <w:t>1.小组研讨：</w:t>
            </w:r>
          </w:p>
          <w:p w14:paraId="08F45DBA">
            <w:pPr>
              <w:spacing w:line="360" w:lineRule="auto"/>
              <w:ind w:firstLine="420" w:firstLineChars="200"/>
              <w:rPr>
                <w:rFonts w:hint="eastAsia" w:cs="Times New Roman"/>
                <w:bCs/>
                <w:lang w:val="en-US" w:eastAsia="zh-CN"/>
              </w:rPr>
            </w:pPr>
            <w:r>
              <w:rPr>
                <w:rFonts w:hint="eastAsia" w:cs="Times New Roman"/>
                <w:bCs/>
                <w:lang w:val="en-US" w:eastAsia="zh-CN"/>
              </w:rPr>
              <w:t>在这些环节中，哪个环节你认为最难组织？为什么？针对这个环节的难点，你有什么解决办法？</w:t>
            </w:r>
          </w:p>
          <w:p w14:paraId="76CF2D86">
            <w:pPr>
              <w:spacing w:before="156" w:beforeLines="50" w:line="360" w:lineRule="auto"/>
              <w:rPr>
                <w:rFonts w:hint="default" w:ascii="Times New Roman" w:hAnsi="Times New Roman" w:eastAsia="宋体" w:cs="Times New Roman"/>
                <w:lang w:val="en-US" w:eastAsia="zh-CN"/>
              </w:rPr>
            </w:pPr>
          </w:p>
          <w:p w14:paraId="3756DB37">
            <w:pPr>
              <w:spacing w:before="156" w:beforeLines="50" w:line="360" w:lineRule="auto"/>
              <w:rPr>
                <w:rFonts w:hint="default" w:ascii="Times New Roman" w:hAnsi="Times New Roman" w:eastAsia="宋体" w:cs="Times New Roman"/>
                <w:lang w:val="en-US" w:eastAsia="zh-CN"/>
              </w:rPr>
            </w:pPr>
            <w:r>
              <w:rPr>
                <w:rFonts w:hint="eastAsia" w:cs="Times New Roman"/>
                <w:lang w:val="en-US" w:eastAsia="zh-CN"/>
              </w:rPr>
              <w:t>2.</w:t>
            </w:r>
            <w:r>
              <w:rPr>
                <w:rFonts w:hint="default" w:ascii="Times New Roman" w:hAnsi="Times New Roman" w:eastAsia="宋体" w:cs="Times New Roman"/>
                <w:lang w:val="en-US" w:eastAsia="zh-CN"/>
              </w:rPr>
              <w:t>学生分组讨论，分享观点，教师引导学生从不同角度思考，鼓励提出创新想法。</w:t>
            </w:r>
          </w:p>
        </w:tc>
        <w:tc>
          <w:tcPr>
            <w:tcW w:w="1759" w:type="dxa"/>
            <w:vAlign w:val="center"/>
          </w:tcPr>
          <w:p w14:paraId="64DC738D">
            <w:pPr>
              <w:spacing w:before="156" w:beforeLines="50" w:line="360" w:lineRule="auto"/>
            </w:pPr>
          </w:p>
          <w:p w14:paraId="3FC824CC">
            <w:pPr>
              <w:bidi w:val="0"/>
              <w:rPr>
                <w:rFonts w:ascii="Times New Roman" w:hAnsi="Times New Roman" w:eastAsia="宋体" w:cs="Times New Roman"/>
                <w:kern w:val="2"/>
                <w:sz w:val="21"/>
                <w:szCs w:val="24"/>
                <w:lang w:val="en-US" w:eastAsia="zh-CN" w:bidi="ar-SA"/>
              </w:rPr>
            </w:pPr>
          </w:p>
          <w:p w14:paraId="2DF5BC8E">
            <w:pPr>
              <w:bidi w:val="0"/>
              <w:rPr>
                <w:lang w:val="en-US" w:eastAsia="zh-CN"/>
              </w:rPr>
            </w:pPr>
          </w:p>
          <w:p w14:paraId="5B492F86">
            <w:pPr>
              <w:bidi w:val="0"/>
              <w:rPr>
                <w:lang w:val="en-US" w:eastAsia="zh-CN"/>
              </w:rPr>
            </w:pPr>
          </w:p>
          <w:p w14:paraId="6FD9AC6C">
            <w:pPr>
              <w:bidi w:val="0"/>
              <w:rPr>
                <w:lang w:val="en-US" w:eastAsia="zh-CN"/>
              </w:rPr>
            </w:pPr>
          </w:p>
          <w:p w14:paraId="3109AA96">
            <w:pPr>
              <w:spacing w:before="156" w:beforeLines="50" w:line="360" w:lineRule="auto"/>
              <w:rPr>
                <w:rFonts w:hint="eastAsia"/>
                <w:lang w:val="en-US" w:eastAsia="zh-CN"/>
              </w:rPr>
            </w:pPr>
            <w:r>
              <w:rPr>
                <w:rFonts w:hint="eastAsia"/>
                <w:lang w:val="en-US" w:eastAsia="zh-CN"/>
              </w:rPr>
              <w:t>先让学生自主思考和讨论，归纳讲解引导学生梳理思路，培养学生分析问题的能力，使学生深刻理解教育作用。</w:t>
            </w:r>
          </w:p>
          <w:p w14:paraId="65AFFD17">
            <w:pPr>
              <w:bidi w:val="0"/>
              <w:rPr>
                <w:lang w:val="en-US" w:eastAsia="zh-CN"/>
              </w:rPr>
            </w:pPr>
          </w:p>
          <w:p w14:paraId="13036511">
            <w:pPr>
              <w:bidi w:val="0"/>
              <w:rPr>
                <w:lang w:val="en-US" w:eastAsia="zh-CN"/>
              </w:rPr>
            </w:pPr>
          </w:p>
          <w:p w14:paraId="742997A1">
            <w:pPr>
              <w:bidi w:val="0"/>
              <w:rPr>
                <w:lang w:val="en-US" w:eastAsia="zh-CN"/>
              </w:rPr>
            </w:pPr>
          </w:p>
          <w:p w14:paraId="73B32CB5">
            <w:pPr>
              <w:bidi w:val="0"/>
              <w:rPr>
                <w:lang w:val="en-US" w:eastAsia="zh-CN"/>
              </w:rPr>
            </w:pPr>
          </w:p>
          <w:p w14:paraId="6C8C2638">
            <w:pPr>
              <w:bidi w:val="0"/>
              <w:rPr>
                <w:lang w:val="en-US" w:eastAsia="zh-CN"/>
              </w:rPr>
            </w:pPr>
          </w:p>
          <w:p w14:paraId="61F4B1C7">
            <w:pPr>
              <w:bidi w:val="0"/>
              <w:rPr>
                <w:lang w:val="en-US" w:eastAsia="zh-CN"/>
              </w:rPr>
            </w:pPr>
          </w:p>
          <w:p w14:paraId="5B1D3F81">
            <w:pPr>
              <w:bidi w:val="0"/>
              <w:rPr>
                <w:lang w:val="en-US" w:eastAsia="zh-CN"/>
              </w:rPr>
            </w:pPr>
          </w:p>
          <w:p w14:paraId="55771F81">
            <w:pPr>
              <w:bidi w:val="0"/>
              <w:rPr>
                <w:lang w:val="en-US" w:eastAsia="zh-CN"/>
              </w:rPr>
            </w:pPr>
          </w:p>
          <w:p w14:paraId="6F456500">
            <w:pPr>
              <w:bidi w:val="0"/>
              <w:rPr>
                <w:lang w:val="en-US" w:eastAsia="zh-CN"/>
              </w:rPr>
            </w:pPr>
          </w:p>
          <w:p w14:paraId="12C7BF6C">
            <w:pPr>
              <w:bidi w:val="0"/>
              <w:rPr>
                <w:lang w:val="en-US" w:eastAsia="zh-CN"/>
              </w:rPr>
            </w:pPr>
          </w:p>
          <w:p w14:paraId="04A91CDB">
            <w:pPr>
              <w:bidi w:val="0"/>
              <w:jc w:val="both"/>
              <w:rPr>
                <w:lang w:val="en-US" w:eastAsia="zh-CN"/>
              </w:rPr>
            </w:pPr>
          </w:p>
          <w:p w14:paraId="0B93C4DC">
            <w:pPr>
              <w:spacing w:line="360" w:lineRule="auto"/>
              <w:ind w:firstLine="420" w:firstLineChars="200"/>
              <w:rPr>
                <w:rFonts w:hint="eastAsia" w:cs="Times New Roman"/>
                <w:bCs/>
                <w:lang w:val="en-US" w:eastAsia="zh-CN"/>
              </w:rPr>
            </w:pPr>
          </w:p>
          <w:p w14:paraId="08A50627">
            <w:pPr>
              <w:spacing w:line="360" w:lineRule="auto"/>
              <w:ind w:firstLine="420" w:firstLineChars="200"/>
              <w:rPr>
                <w:rFonts w:hint="eastAsia" w:cs="Times New Roman"/>
                <w:bCs/>
                <w:lang w:val="en-US" w:eastAsia="zh-CN"/>
              </w:rPr>
            </w:pPr>
          </w:p>
          <w:p w14:paraId="610E8555">
            <w:pPr>
              <w:spacing w:line="360" w:lineRule="auto"/>
              <w:ind w:firstLine="420" w:firstLineChars="200"/>
              <w:rPr>
                <w:rFonts w:hint="eastAsia" w:cs="Times New Roman"/>
                <w:bCs/>
                <w:lang w:val="en-US" w:eastAsia="zh-CN"/>
              </w:rPr>
            </w:pPr>
          </w:p>
          <w:p w14:paraId="27FB2ECA">
            <w:pPr>
              <w:spacing w:line="360" w:lineRule="auto"/>
              <w:ind w:firstLine="420" w:firstLineChars="200"/>
              <w:rPr>
                <w:rFonts w:hint="eastAsia" w:cs="Times New Roman"/>
                <w:bCs/>
                <w:lang w:val="en-US" w:eastAsia="zh-CN"/>
              </w:rPr>
            </w:pPr>
          </w:p>
          <w:p w14:paraId="17ECAC40">
            <w:pPr>
              <w:spacing w:line="360" w:lineRule="auto"/>
              <w:ind w:firstLine="420" w:firstLineChars="200"/>
              <w:rPr>
                <w:rFonts w:hint="eastAsia" w:cs="Times New Roman"/>
                <w:bCs/>
                <w:lang w:val="en-US" w:eastAsia="zh-CN"/>
              </w:rPr>
            </w:pPr>
          </w:p>
          <w:p w14:paraId="1422F192">
            <w:pPr>
              <w:spacing w:line="360" w:lineRule="auto"/>
              <w:ind w:firstLine="420" w:firstLineChars="200"/>
              <w:rPr>
                <w:lang w:val="en-US" w:eastAsia="zh-CN"/>
              </w:rPr>
            </w:pPr>
            <w:r>
              <w:rPr>
                <w:rFonts w:hint="eastAsia" w:cs="Times New Roman"/>
                <w:bCs/>
                <w:lang w:val="en-US" w:eastAsia="zh-CN"/>
              </w:rPr>
              <w:t>通过讨论激发学生思考，教师讲解传授知识，归纳总结强化理解，让学生系统掌握幼儿园日常生活活动主要环节的组织要点。</w:t>
            </w:r>
          </w:p>
        </w:tc>
      </w:tr>
      <w:tr w14:paraId="3AC66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jc w:val="center"/>
        </w:trPr>
        <w:tc>
          <w:tcPr>
            <w:tcW w:w="680" w:type="dxa"/>
            <w:tcBorders>
              <w:top w:val="single" w:color="auto" w:sz="4" w:space="0"/>
              <w:bottom w:val="single" w:color="auto" w:sz="4" w:space="0"/>
            </w:tcBorders>
          </w:tcPr>
          <w:p w14:paraId="5A508151">
            <w:pPr>
              <w:spacing w:line="360" w:lineRule="auto"/>
              <w:jc w:val="center"/>
              <w:rPr>
                <w:rFonts w:hint="eastAsia" w:ascii="宋体" w:hAnsi="宋体" w:cs="宋体"/>
                <w:b/>
                <w:bCs/>
                <w:kern w:val="0"/>
                <w:szCs w:val="21"/>
              </w:rPr>
            </w:pPr>
          </w:p>
          <w:p w14:paraId="33AFCC1C">
            <w:pPr>
              <w:spacing w:line="360" w:lineRule="auto"/>
              <w:jc w:val="center"/>
              <w:rPr>
                <w:rFonts w:hint="eastAsia" w:ascii="宋体" w:hAnsi="宋体" w:cs="宋体"/>
                <w:b/>
                <w:bCs/>
                <w:kern w:val="0"/>
                <w:szCs w:val="21"/>
              </w:rPr>
            </w:pPr>
          </w:p>
          <w:p w14:paraId="06012451">
            <w:pPr>
              <w:spacing w:line="360" w:lineRule="auto"/>
              <w:jc w:val="center"/>
              <w:rPr>
                <w:rFonts w:hint="eastAsia" w:ascii="宋体" w:hAnsi="宋体" w:cs="宋体"/>
                <w:b/>
                <w:bCs/>
                <w:kern w:val="0"/>
                <w:szCs w:val="21"/>
              </w:rPr>
            </w:pPr>
          </w:p>
          <w:p w14:paraId="4FDC90CA">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4F58550C">
            <w:pPr>
              <w:spacing w:line="360" w:lineRule="auto"/>
              <w:jc w:val="center"/>
              <w:rPr>
                <w:rFonts w:ascii="宋体" w:hAnsi="宋体" w:cs="宋体"/>
                <w:b/>
                <w:bCs/>
                <w:kern w:val="0"/>
                <w:szCs w:val="21"/>
              </w:rPr>
            </w:pPr>
          </w:p>
          <w:p w14:paraId="594A8205">
            <w:pPr>
              <w:spacing w:line="360" w:lineRule="auto"/>
              <w:jc w:val="center"/>
              <w:rPr>
                <w:rFonts w:ascii="宋体" w:hAnsi="宋体" w:cs="宋体"/>
                <w:b/>
                <w:bCs/>
                <w:kern w:val="0"/>
                <w:szCs w:val="21"/>
              </w:rPr>
            </w:pPr>
          </w:p>
          <w:p w14:paraId="551CF06A">
            <w:pPr>
              <w:spacing w:line="360" w:lineRule="auto"/>
              <w:jc w:val="center"/>
              <w:rPr>
                <w:rFonts w:ascii="宋体" w:hAnsi="宋体" w:cs="宋体"/>
                <w:b/>
                <w:bCs/>
                <w:kern w:val="0"/>
                <w:szCs w:val="21"/>
              </w:rPr>
            </w:pPr>
          </w:p>
          <w:p w14:paraId="3C67CC4E">
            <w:pPr>
              <w:spacing w:line="360" w:lineRule="auto"/>
              <w:jc w:val="center"/>
              <w:rPr>
                <w:rFonts w:ascii="宋体" w:hAnsi="宋体" w:cs="宋体"/>
                <w:b/>
                <w:bCs/>
                <w:kern w:val="0"/>
                <w:szCs w:val="21"/>
              </w:rPr>
            </w:pPr>
            <w:r>
              <w:rPr>
                <w:rFonts w:hint="eastAsia" w:ascii="宋体" w:hAnsi="宋体" w:cs="宋体"/>
                <w:b/>
                <w:bCs/>
                <w:kern w:val="0"/>
                <w:szCs w:val="21"/>
              </w:rPr>
              <w:t>课堂练习</w:t>
            </w:r>
          </w:p>
          <w:p w14:paraId="62D2D930">
            <w:pPr>
              <w:spacing w:line="360" w:lineRule="auto"/>
              <w:jc w:val="center"/>
              <w:rPr>
                <w:rFonts w:ascii="宋体" w:hAnsi="宋体" w:cs="宋体"/>
                <w:b/>
                <w:kern w:val="0"/>
                <w:szCs w:val="21"/>
              </w:rPr>
            </w:pPr>
          </w:p>
        </w:tc>
        <w:tc>
          <w:tcPr>
            <w:tcW w:w="4139" w:type="dxa"/>
            <w:gridSpan w:val="2"/>
            <w:tcBorders>
              <w:top w:val="single" w:color="auto" w:sz="4" w:space="0"/>
            </w:tcBorders>
          </w:tcPr>
          <w:p w14:paraId="0A0D0761">
            <w:pPr>
              <w:numPr>
                <w:ilvl w:val="0"/>
                <w:numId w:val="1"/>
              </w:numPr>
              <w:spacing w:line="360" w:lineRule="auto"/>
              <w:ind w:left="0" w:leftChars="0" w:firstLine="0" w:firstLineChars="0"/>
              <w:rPr>
                <w:rFonts w:hint="eastAsia"/>
                <w:b/>
              </w:rPr>
            </w:pPr>
            <w:r>
              <w:rPr>
                <w:rFonts w:hint="eastAsia"/>
                <w:b/>
              </w:rPr>
              <w:t>幼儿园日常生活活动的组织与指导 </w:t>
            </w:r>
          </w:p>
          <w:p w14:paraId="7CA81E19">
            <w:pPr>
              <w:spacing w:line="360" w:lineRule="auto"/>
              <w:rPr>
                <w:rFonts w:hint="eastAsia"/>
                <w:szCs w:val="21"/>
                <w:lang w:val="zh-CN" w:eastAsia="zh-CN"/>
              </w:rPr>
            </w:pPr>
            <w:r>
              <w:rPr>
                <w:rFonts w:hint="eastAsia"/>
                <w:szCs w:val="21"/>
                <w:lang w:val="zh-CN" w:eastAsia="zh-CN"/>
              </w:rPr>
              <w:t>【</w:t>
            </w:r>
            <w:r>
              <w:rPr>
                <w:rFonts w:hint="eastAsia"/>
                <w:szCs w:val="21"/>
                <w:lang w:val="en-US" w:eastAsia="zh-CN"/>
              </w:rPr>
              <w:t>案例导入</w:t>
            </w:r>
            <w:r>
              <w:rPr>
                <w:rFonts w:hint="eastAsia"/>
                <w:szCs w:val="21"/>
                <w:lang w:val="zh-CN" w:eastAsia="zh-CN"/>
              </w:rPr>
              <w:t>】</w:t>
            </w:r>
          </w:p>
          <w:p w14:paraId="3629A1AF">
            <w:pPr>
              <w:spacing w:line="360" w:lineRule="auto"/>
              <w:ind w:firstLine="420" w:firstLineChars="200"/>
              <w:rPr>
                <w:rFonts w:hint="eastAsia" w:ascii="楷体_GB2312" w:hAnsi="楷体_GB2312" w:eastAsia="楷体_GB2312" w:cs="楷体_GB2312"/>
                <w:kern w:val="2"/>
                <w:sz w:val="21"/>
                <w:szCs w:val="21"/>
                <w:lang w:val="en-US" w:eastAsia="zh-CN" w:bidi="ar-SA"/>
              </w:rPr>
            </w:pPr>
            <w:r>
              <w:rPr>
                <w:rFonts w:hint="eastAsia" w:ascii="楷体_GB2312" w:hAnsi="楷体_GB2312" w:eastAsia="楷体_GB2312" w:cs="楷体_GB2312"/>
                <w:kern w:val="2"/>
                <w:sz w:val="21"/>
                <w:szCs w:val="21"/>
                <w:lang w:val="en-US" w:eastAsia="zh-CN" w:bidi="ar-SA"/>
              </w:rPr>
              <w:t>案例一：在某幼儿园小班，教师在午餐时，不仅关注幼儿是否吃饱吃好，还引导幼儿自己动手拿餐具、吃饭，鼓励不挑食。午睡时，帮助幼儿穿脱衣服，同时教育幼儿整理衣物，培养自理能力。</w:t>
            </w:r>
          </w:p>
          <w:p w14:paraId="3928BF49">
            <w:pPr>
              <w:spacing w:line="360" w:lineRule="auto"/>
              <w:ind w:firstLine="420" w:firstLineChars="200"/>
              <w:rPr>
                <w:rFonts w:hint="eastAsia" w:ascii="楷体_GB2312" w:hAnsi="楷体_GB2312" w:eastAsia="楷体_GB2312" w:cs="楷体_GB2312"/>
                <w:kern w:val="2"/>
                <w:sz w:val="21"/>
                <w:szCs w:val="21"/>
                <w:lang w:val="en-US" w:eastAsia="zh-CN" w:bidi="ar-SA"/>
              </w:rPr>
            </w:pPr>
            <w:r>
              <w:rPr>
                <w:rFonts w:hint="eastAsia" w:ascii="楷体_GB2312" w:hAnsi="楷体_GB2312" w:eastAsia="楷体_GB2312" w:cs="楷体_GB2312"/>
                <w:kern w:val="2"/>
                <w:sz w:val="21"/>
                <w:szCs w:val="21"/>
                <w:lang w:val="en-US" w:eastAsia="zh-CN" w:bidi="ar-SA"/>
              </w:rPr>
              <w:t>案例二：某幼儿园制定了详细合理的一日生活常规，从入园到离园，每个环节都有明确规定和时间安排。幼儿们在常规引导下，生活有序，能自觉遵守规则。而另一所幼儿园常规制定不合理，过于严格且缺乏灵活性，导致幼儿抵触，活动效果不佳。</w:t>
            </w:r>
          </w:p>
          <w:p w14:paraId="7E07F25B">
            <w:pPr>
              <w:spacing w:line="360" w:lineRule="auto"/>
              <w:rPr>
                <w:rFonts w:hint="eastAsia"/>
                <w:szCs w:val="21"/>
                <w:lang w:val="zh-CN" w:eastAsia="zh-CN"/>
              </w:rPr>
            </w:pPr>
            <w:r>
              <w:rPr>
                <w:rFonts w:hint="eastAsia"/>
                <w:szCs w:val="21"/>
                <w:lang w:val="zh-CN" w:eastAsia="zh-CN"/>
              </w:rPr>
              <w:t>【</w:t>
            </w:r>
            <w:r>
              <w:rPr>
                <w:rFonts w:hint="eastAsia"/>
                <w:szCs w:val="21"/>
                <w:lang w:val="en-US" w:eastAsia="zh-CN"/>
              </w:rPr>
              <w:t>归纳总结</w:t>
            </w:r>
            <w:r>
              <w:rPr>
                <w:rFonts w:hint="eastAsia"/>
                <w:szCs w:val="21"/>
                <w:lang w:val="zh-CN" w:eastAsia="zh-CN"/>
              </w:rPr>
              <w:t>】</w:t>
            </w:r>
          </w:p>
          <w:p w14:paraId="25705ADA">
            <w:pPr>
              <w:spacing w:line="360" w:lineRule="auto"/>
              <w:ind w:firstLine="420" w:firstLineChars="200"/>
              <w:rPr>
                <w:rFonts w:hint="eastAsia" w:cs="Times New Roman"/>
                <w:bCs/>
                <w:lang w:val="en-US" w:eastAsia="zh-CN"/>
              </w:rPr>
            </w:pPr>
            <w:r>
              <w:rPr>
                <w:rFonts w:hint="eastAsia" w:cs="Times New Roman"/>
                <w:bCs/>
                <w:lang w:val="en-US" w:eastAsia="zh-CN"/>
              </w:rPr>
              <w:t>①保教结合、教养并重</w:t>
            </w:r>
          </w:p>
          <w:p w14:paraId="617411D7">
            <w:pPr>
              <w:spacing w:line="360" w:lineRule="auto"/>
              <w:ind w:firstLine="420" w:firstLineChars="200"/>
              <w:rPr>
                <w:rFonts w:hint="eastAsia" w:cs="Times New Roman"/>
                <w:bCs/>
                <w:lang w:val="en-US" w:eastAsia="zh-CN"/>
              </w:rPr>
            </w:pPr>
            <w:r>
              <w:rPr>
                <w:rFonts w:hint="eastAsia" w:cs="Times New Roman"/>
                <w:bCs/>
                <w:lang w:val="en-US" w:eastAsia="zh-CN"/>
              </w:rPr>
              <w:t>②制定合理的一日生活常规</w:t>
            </w:r>
          </w:p>
          <w:p w14:paraId="31BF8912">
            <w:pPr>
              <w:spacing w:line="360" w:lineRule="auto"/>
              <w:ind w:firstLine="420" w:firstLineChars="200"/>
              <w:rPr>
                <w:rFonts w:ascii="Segoe UI" w:hAnsi="Segoe UI" w:eastAsia="Segoe UI" w:cs="Segoe UI"/>
                <w:i w:val="0"/>
                <w:iCs w:val="0"/>
                <w:caps w:val="0"/>
                <w:spacing w:val="0"/>
                <w:sz w:val="16"/>
                <w:szCs w:val="16"/>
                <w:shd w:val="clear" w:fill="FFFFFF"/>
              </w:rPr>
            </w:pPr>
            <w:r>
              <w:rPr>
                <w:rFonts w:hint="eastAsia" w:cs="Times New Roman"/>
                <w:bCs/>
                <w:lang w:val="en-US" w:eastAsia="zh-CN"/>
              </w:rPr>
              <w:t>③注重生活技能的练习</w:t>
            </w:r>
          </w:p>
        </w:tc>
        <w:tc>
          <w:tcPr>
            <w:tcW w:w="3005" w:type="dxa"/>
            <w:gridSpan w:val="3"/>
          </w:tcPr>
          <w:p w14:paraId="11CEA745">
            <w:pPr>
              <w:spacing w:before="156" w:beforeLines="50" w:line="360" w:lineRule="auto"/>
              <w:rPr>
                <w:rFonts w:hint="eastAsia"/>
                <w:lang w:val="en-US" w:eastAsia="zh-CN"/>
              </w:rPr>
            </w:pPr>
          </w:p>
          <w:p w14:paraId="5D95738A">
            <w:pPr>
              <w:spacing w:before="156" w:beforeLines="50" w:line="360" w:lineRule="auto"/>
              <w:rPr>
                <w:rFonts w:hint="eastAsia"/>
                <w:lang w:val="en-US" w:eastAsia="zh-CN"/>
              </w:rPr>
            </w:pPr>
          </w:p>
          <w:p w14:paraId="721A1B66">
            <w:pPr>
              <w:numPr>
                <w:ilvl w:val="0"/>
                <w:numId w:val="2"/>
              </w:numPr>
              <w:spacing w:line="360" w:lineRule="auto"/>
              <w:ind w:firstLine="420" w:firstLineChars="200"/>
              <w:rPr>
                <w:rFonts w:hint="eastAsia"/>
                <w:lang w:val="en-US" w:eastAsia="zh-CN"/>
              </w:rPr>
            </w:pPr>
            <w:r>
              <w:rPr>
                <w:rFonts w:hint="eastAsia"/>
                <w:lang w:val="en-US" w:eastAsia="zh-CN"/>
              </w:rPr>
              <w:t>结合案例，思考：</w:t>
            </w:r>
          </w:p>
          <w:p w14:paraId="378540E4">
            <w:pPr>
              <w:numPr>
                <w:numId w:val="0"/>
              </w:numPr>
              <w:spacing w:line="360" w:lineRule="auto"/>
              <w:ind w:firstLine="420" w:firstLineChars="200"/>
              <w:rPr>
                <w:rFonts w:hint="eastAsia" w:cs="Times New Roman"/>
                <w:bCs/>
                <w:lang w:val="en-US" w:eastAsia="zh-CN"/>
              </w:rPr>
            </w:pPr>
            <w:r>
              <w:rPr>
                <w:rFonts w:hint="eastAsia" w:cs="Times New Roman"/>
                <w:bCs/>
                <w:lang w:val="en-US" w:eastAsia="zh-CN"/>
              </w:rPr>
              <w:t>①合理的一日生活常规对幼儿和教师分别有什么影响？</w:t>
            </w:r>
          </w:p>
          <w:p w14:paraId="4461E9BC">
            <w:pPr>
              <w:spacing w:line="360" w:lineRule="auto"/>
              <w:ind w:firstLine="420" w:firstLineChars="200"/>
              <w:rPr>
                <w:rFonts w:hint="eastAsia" w:cs="Times New Roman"/>
                <w:bCs/>
                <w:lang w:val="en-US" w:eastAsia="zh-CN"/>
              </w:rPr>
            </w:pPr>
            <w:r>
              <w:rPr>
                <w:rFonts w:hint="eastAsia" w:cs="Times New Roman"/>
                <w:bCs/>
                <w:lang w:val="en-US" w:eastAsia="zh-CN"/>
              </w:rPr>
              <w:t>②在制定一日生活常规时，如何具体考虑幼儿年龄特点？</w:t>
            </w:r>
          </w:p>
          <w:p w14:paraId="4469DA04">
            <w:pPr>
              <w:spacing w:line="360" w:lineRule="auto"/>
              <w:ind w:firstLine="420" w:firstLineChars="200"/>
              <w:rPr>
                <w:rFonts w:hint="eastAsia" w:cs="Times New Roman"/>
                <w:bCs/>
                <w:lang w:val="en-US" w:eastAsia="zh-CN"/>
              </w:rPr>
            </w:pPr>
            <w:r>
              <w:rPr>
                <w:rFonts w:hint="eastAsia" w:cs="Times New Roman"/>
                <w:bCs/>
                <w:lang w:val="en-US" w:eastAsia="zh-CN"/>
              </w:rPr>
              <w:t>③怎样确保常规既能约束幼儿，又不压抑其个性发展？</w:t>
            </w:r>
          </w:p>
          <w:p w14:paraId="68FC943C">
            <w:pPr>
              <w:spacing w:before="156" w:beforeLines="50" w:line="360" w:lineRule="auto"/>
              <w:rPr>
                <w:rFonts w:hint="default"/>
                <w:lang w:val="en-US" w:eastAsia="zh-CN"/>
              </w:rPr>
            </w:pPr>
          </w:p>
          <w:p w14:paraId="6A0C94C9">
            <w:pPr>
              <w:spacing w:before="156" w:beforeLines="50" w:line="360" w:lineRule="auto"/>
              <w:ind w:firstLine="420" w:firstLineChars="200"/>
              <w:rPr>
                <w:rFonts w:hint="eastAsia"/>
                <w:lang w:val="en-US" w:eastAsia="zh-CN"/>
              </w:rPr>
            </w:pPr>
            <w:r>
              <w:rPr>
                <w:rFonts w:hint="eastAsia"/>
                <w:lang w:val="en-US" w:eastAsia="zh-CN"/>
              </w:rPr>
              <w:t>2.学生分组讨论，鼓励他们从不同角度思考，然后请小组代表发言。</w:t>
            </w:r>
          </w:p>
          <w:p w14:paraId="73A091EE">
            <w:pPr>
              <w:spacing w:before="156" w:beforeLines="50" w:line="360" w:lineRule="auto"/>
              <w:rPr>
                <w:rFonts w:hint="default" w:ascii="Times New Roman" w:hAnsi="Times New Roman" w:eastAsia="宋体" w:cs="Times New Roman"/>
                <w:lang w:val="en-US" w:eastAsia="zh-CN"/>
              </w:rPr>
            </w:pPr>
          </w:p>
        </w:tc>
        <w:tc>
          <w:tcPr>
            <w:tcW w:w="1759" w:type="dxa"/>
            <w:vAlign w:val="center"/>
          </w:tcPr>
          <w:p w14:paraId="3009ADBB">
            <w:pPr>
              <w:spacing w:before="156" w:beforeLines="50" w:line="360" w:lineRule="auto"/>
              <w:ind w:firstLine="420" w:firstLineChars="200"/>
              <w:rPr>
                <w:rFonts w:hint="default" w:eastAsia="宋体"/>
                <w:kern w:val="0"/>
                <w:szCs w:val="21"/>
                <w:lang w:val="en-US" w:eastAsia="zh-CN"/>
              </w:rPr>
            </w:pPr>
            <w:r>
              <w:rPr>
                <w:rFonts w:hint="eastAsia"/>
                <w:kern w:val="0"/>
                <w:szCs w:val="21"/>
                <w:lang w:val="en-US" w:eastAsia="zh-CN"/>
              </w:rPr>
              <w:t>通过具体案例，使学生理解制定合理一日生活常规的重要性和方法，让学生掌握实际工作中的基本原则和操作方法，提升学生的专业素养和实践能力。</w:t>
            </w:r>
          </w:p>
        </w:tc>
      </w:tr>
      <w:tr w14:paraId="42B5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680" w:type="dxa"/>
            <w:tcBorders>
              <w:top w:val="single" w:color="auto" w:sz="4" w:space="0"/>
            </w:tcBorders>
            <w:vAlign w:val="center"/>
          </w:tcPr>
          <w:p w14:paraId="6DA2CC4F">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4A67B535">
            <w:pPr>
              <w:pStyle w:val="18"/>
              <w:spacing w:before="156" w:beforeLines="50" w:line="360" w:lineRule="auto"/>
              <w:rPr>
                <w:rFonts w:hint="eastAsia" w:ascii="Times New Roman" w:hAnsi="Times New Roman" w:eastAsia="宋体" w:cs="Times New Roman"/>
                <w:bCs/>
                <w:lang w:val="en-US" w:eastAsia="zh-CN"/>
              </w:rPr>
            </w:pPr>
            <w:r>
              <w:rPr>
                <w:rFonts w:hint="eastAsia" w:ascii="宋体" w:hAnsi="宋体"/>
                <w:b/>
                <w:bCs/>
              </w:rPr>
              <w:t>合作探究，模拟练习：</w:t>
            </w:r>
          </w:p>
          <w:p w14:paraId="7B20F3C7">
            <w:pPr>
              <w:spacing w:line="360" w:lineRule="auto"/>
              <w:ind w:firstLine="420" w:firstLineChars="200"/>
              <w:rPr>
                <w:rFonts w:ascii="宋体" w:hAnsi="宋体"/>
              </w:rPr>
            </w:pPr>
            <w:r>
              <w:rPr>
                <w:rFonts w:hint="eastAsia" w:ascii="Times New Roman" w:hAnsi="Times New Roman" w:eastAsia="宋体" w:cs="Times New Roman"/>
                <w:bCs/>
                <w:lang w:val="en-US" w:eastAsia="zh-CN"/>
              </w:rPr>
              <w:t>分组模拟一个日常生活活动环节，其他组观察并记录优缺点。</w:t>
            </w:r>
          </w:p>
        </w:tc>
        <w:tc>
          <w:tcPr>
            <w:tcW w:w="3005" w:type="dxa"/>
            <w:gridSpan w:val="3"/>
          </w:tcPr>
          <w:p w14:paraId="1FE4E211">
            <w:pPr>
              <w:spacing w:line="360" w:lineRule="auto"/>
              <w:ind w:firstLine="420" w:firstLineChars="200"/>
              <w:rPr>
                <w:szCs w:val="21"/>
              </w:rPr>
            </w:pPr>
          </w:p>
          <w:p w14:paraId="65FB2AFA">
            <w:pPr>
              <w:spacing w:line="360" w:lineRule="auto"/>
              <w:rPr>
                <w:color w:val="FF0000"/>
                <w:szCs w:val="21"/>
              </w:rPr>
            </w:pPr>
            <w:r>
              <w:rPr>
                <w:rFonts w:hint="eastAsia" w:ascii="Times New Roman" w:hAnsi="Times New Roman" w:eastAsia="宋体" w:cs="Times New Roman"/>
                <w:bCs/>
                <w:lang w:val="en-US" w:eastAsia="zh-CN"/>
              </w:rPr>
              <w:t>模拟组先自评，其他组再互评，最后教师总结评价并提出改进建议。</w:t>
            </w:r>
          </w:p>
        </w:tc>
        <w:tc>
          <w:tcPr>
            <w:tcW w:w="1759" w:type="dxa"/>
            <w:vAlign w:val="center"/>
          </w:tcPr>
          <w:p w14:paraId="15DAB510">
            <w:pPr>
              <w:spacing w:line="360" w:lineRule="auto"/>
              <w:rPr>
                <w:rFonts w:ascii="宋体" w:hAnsi="宋体" w:cs="宋体"/>
                <w:kern w:val="0"/>
                <w:szCs w:val="21"/>
              </w:rPr>
            </w:pPr>
            <w:r>
              <w:rPr>
                <w:rFonts w:ascii="宋体" w:hAnsi="宋体" w:cs="宋体"/>
                <w:kern w:val="0"/>
                <w:szCs w:val="21"/>
              </w:rPr>
              <w:t>提升学生实践能力，促进学生间相互学习与自我反思，实现共同进步。</w:t>
            </w:r>
          </w:p>
        </w:tc>
      </w:tr>
      <w:tr w14:paraId="0598E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C31D8A0">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1204147B">
            <w:pPr>
              <w:spacing w:before="156" w:beforeLines="50" w:line="360" w:lineRule="auto"/>
              <w:rPr>
                <w:szCs w:val="21"/>
              </w:rPr>
            </w:pPr>
            <w:r>
              <w:rPr>
                <w:szCs w:val="21"/>
              </w:rPr>
              <w:t>幼儿园日常生活活动的含义、教育作用、主要环节及组织指导方法</w:t>
            </w:r>
            <w:r>
              <w:rPr>
                <w:rFonts w:hint="eastAsia"/>
                <w:szCs w:val="21"/>
                <w:lang w:eastAsia="zh-CN"/>
              </w:rPr>
              <w:t>，</w:t>
            </w:r>
            <w:r>
              <w:rPr>
                <w:rFonts w:hint="default"/>
                <w:szCs w:val="21"/>
              </w:rPr>
              <w:t>着重强调根据幼儿个体差异进行指导的重要性。</w:t>
            </w:r>
          </w:p>
        </w:tc>
        <w:tc>
          <w:tcPr>
            <w:tcW w:w="3005" w:type="dxa"/>
            <w:gridSpan w:val="3"/>
            <w:vAlign w:val="center"/>
          </w:tcPr>
          <w:p w14:paraId="09C8C84D">
            <w:pPr>
              <w:spacing w:before="156" w:beforeLines="50" w:line="360" w:lineRule="auto"/>
              <w:ind w:firstLine="420" w:firstLineChars="200"/>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594FF7B6">
            <w:pPr>
              <w:adjustRightInd w:val="0"/>
              <w:snapToGrid w:val="0"/>
              <w:spacing w:before="156" w:beforeLines="50" w:line="360" w:lineRule="auto"/>
              <w:rPr>
                <w:rFonts w:ascii="宋体" w:hAnsi="宋体" w:cs="宋体"/>
                <w:kern w:val="0"/>
                <w:szCs w:val="21"/>
              </w:rPr>
            </w:pPr>
            <w:r>
              <w:rPr>
                <w:rFonts w:ascii="宋体" w:hAnsi="宋体" w:cs="宋体"/>
                <w:kern w:val="0"/>
                <w:szCs w:val="21"/>
              </w:rPr>
              <w:t>强化重点内容，加深学生记忆，巩固学习成果。</w:t>
            </w:r>
          </w:p>
        </w:tc>
      </w:tr>
      <w:tr w14:paraId="4FB0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6B92D09C">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35E5FD12">
            <w:pPr>
              <w:spacing w:line="360" w:lineRule="auto"/>
              <w:rPr>
                <w:rFonts w:hint="eastAsia"/>
                <w:lang w:val="en-US" w:eastAsia="zh-CN"/>
              </w:rPr>
            </w:pPr>
            <w:r>
              <w:rPr>
                <w:rFonts w:hint="eastAsia"/>
                <w:lang w:val="en-US" w:eastAsia="zh-CN"/>
              </w:rPr>
              <w:t>观察分析：</w:t>
            </w:r>
          </w:p>
          <w:p w14:paraId="58DD6202">
            <w:pPr>
              <w:spacing w:line="360" w:lineRule="auto"/>
            </w:pPr>
            <w:r>
              <w:t>选择附近一所幼儿园（可通过实地参观、观看视频等方式），观察幼儿在某一日常生活活动环节（如饮水、盥洗等）中的表现，以及教师的组织与指导方式。</w:t>
            </w:r>
          </w:p>
        </w:tc>
        <w:tc>
          <w:tcPr>
            <w:tcW w:w="3005" w:type="dxa"/>
            <w:gridSpan w:val="3"/>
          </w:tcPr>
          <w:p w14:paraId="3574EF92">
            <w:pPr>
              <w:spacing w:before="156" w:beforeLines="50" w:line="360" w:lineRule="auto"/>
              <w:ind w:firstLine="420" w:firstLineChars="200"/>
              <w:rPr>
                <w:rFonts w:hint="eastAsia" w:ascii="宋体" w:hAnsi="宋体" w:eastAsia="宋体" w:cs="宋体"/>
                <w:kern w:val="0"/>
                <w:szCs w:val="21"/>
                <w:lang w:val="en-US" w:eastAsia="zh-CN"/>
              </w:rPr>
            </w:pPr>
            <w:r>
              <w:t>记录下至少三个观察到的现象，并根据所学知识进行分析，提出改进建议。</w:t>
            </w:r>
          </w:p>
        </w:tc>
        <w:tc>
          <w:tcPr>
            <w:tcW w:w="1759" w:type="dxa"/>
            <w:vAlign w:val="center"/>
          </w:tcPr>
          <w:p w14:paraId="633BB768">
            <w:pPr>
              <w:adjustRightInd w:val="0"/>
              <w:snapToGrid w:val="0"/>
              <w:spacing w:line="360" w:lineRule="auto"/>
              <w:rPr>
                <w:rFonts w:hint="default" w:ascii="宋体" w:hAnsi="宋体" w:eastAsia="宋体" w:cs="宋体"/>
                <w:kern w:val="0"/>
                <w:szCs w:val="21"/>
                <w:lang w:val="en-US" w:eastAsia="zh-CN"/>
              </w:rPr>
            </w:pPr>
            <w:r>
              <w:rPr>
                <w:rFonts w:hint="eastAsia" w:ascii="宋体" w:hAnsi="宋体" w:cs="宋体"/>
                <w:kern w:val="0"/>
                <w:szCs w:val="21"/>
              </w:rPr>
              <w:t>学而时习之</w:t>
            </w:r>
            <w:r>
              <w:rPr>
                <w:rFonts w:hint="eastAsia" w:ascii="宋体" w:hAnsi="宋体" w:cs="宋体"/>
                <w:kern w:val="0"/>
                <w:szCs w:val="21"/>
                <w:lang w:eastAsia="zh-CN"/>
              </w:rPr>
              <w:t>，</w:t>
            </w:r>
            <w:r>
              <w:rPr>
                <w:rFonts w:hint="eastAsia" w:ascii="宋体" w:hAnsi="宋体" w:cs="宋体"/>
                <w:kern w:val="0"/>
                <w:szCs w:val="21"/>
                <w:lang w:val="en-US" w:eastAsia="zh-CN"/>
              </w:rPr>
              <w:t>培养观察能力。</w:t>
            </w:r>
          </w:p>
        </w:tc>
      </w:tr>
      <w:tr w14:paraId="4C3D1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74F9BABF">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7573D5C1">
            <w:pPr>
              <w:adjustRightInd w:val="0"/>
              <w:snapToGrid w:val="0"/>
              <w:spacing w:line="360" w:lineRule="auto"/>
              <w:jc w:val="center"/>
            </w:pPr>
          </w:p>
          <w:p w14:paraId="55AF0B54">
            <w:pPr>
              <w:adjustRightInd w:val="0"/>
              <w:snapToGrid w:val="0"/>
              <w:spacing w:line="360" w:lineRule="auto"/>
              <w:jc w:val="center"/>
              <w:rPr>
                <w:rFonts w:cs="宋体"/>
                <w:kern w:val="0"/>
                <w:szCs w:val="21"/>
              </w:rPr>
            </w:pPr>
            <w:r>
              <w:drawing>
                <wp:inline distT="0" distB="0" distL="114300" distR="114300">
                  <wp:extent cx="4568825" cy="1835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r="1032"/>
                          <a:stretch>
                            <a:fillRect/>
                          </a:stretch>
                        </pic:blipFill>
                        <pic:spPr>
                          <a:xfrm>
                            <a:off x="0" y="0"/>
                            <a:ext cx="4568825" cy="1835150"/>
                          </a:xfrm>
                          <a:prstGeom prst="rect">
                            <a:avLst/>
                          </a:prstGeom>
                          <a:noFill/>
                          <a:ln>
                            <a:noFill/>
                          </a:ln>
                        </pic:spPr>
                      </pic:pic>
                    </a:graphicData>
                  </a:graphic>
                </wp:inline>
              </w:drawing>
            </w:r>
          </w:p>
        </w:tc>
      </w:tr>
      <w:tr w14:paraId="6045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0576221">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54C750D8">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1CF5E6E2">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2439F020">
            <w:pPr>
              <w:spacing w:line="360" w:lineRule="auto"/>
              <w:ind w:firstLine="420" w:firstLineChars="200"/>
              <w:rPr>
                <w:rFonts w:ascii="宋体" w:hAnsi="宋体" w:cs="宋体"/>
                <w:kern w:val="0"/>
                <w:szCs w:val="21"/>
              </w:rPr>
            </w:pPr>
          </w:p>
          <w:p w14:paraId="7117835D">
            <w:pPr>
              <w:spacing w:line="360" w:lineRule="auto"/>
              <w:rPr>
                <w:sz w:val="22"/>
              </w:rPr>
            </w:pPr>
            <w:r>
              <w:rPr>
                <w:rFonts w:hint="eastAsia"/>
                <w:b/>
                <w:sz w:val="22"/>
              </w:rPr>
              <w:t>学生亮点</w:t>
            </w:r>
            <w:r>
              <w:rPr>
                <w:rFonts w:hint="eastAsia"/>
                <w:sz w:val="22"/>
              </w:rPr>
              <w:t>：</w:t>
            </w:r>
          </w:p>
          <w:p w14:paraId="3EA73984">
            <w:pPr>
              <w:spacing w:line="360" w:lineRule="auto"/>
              <w:ind w:firstLine="420" w:firstLineChars="200"/>
              <w:rPr>
                <w:rFonts w:ascii="宋体" w:hAnsi="宋体" w:cs="宋体"/>
                <w:kern w:val="0"/>
                <w:szCs w:val="21"/>
              </w:rPr>
            </w:pPr>
          </w:p>
          <w:p w14:paraId="16DE4791">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5913F2E">
            <w:pPr>
              <w:spacing w:line="360" w:lineRule="auto"/>
              <w:ind w:firstLine="420" w:firstLineChars="200"/>
              <w:rPr>
                <w:rFonts w:ascii="宋体" w:hAnsi="宋体" w:cs="宋体"/>
                <w:kern w:val="0"/>
                <w:szCs w:val="21"/>
              </w:rPr>
            </w:pPr>
          </w:p>
          <w:p w14:paraId="4D09E557">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14:paraId="0697DD99">
            <w:pPr>
              <w:adjustRightInd w:val="0"/>
              <w:snapToGrid w:val="0"/>
              <w:spacing w:line="360" w:lineRule="auto"/>
              <w:ind w:firstLine="420" w:firstLineChars="200"/>
              <w:rPr>
                <w:rFonts w:ascii="宋体" w:hAnsi="宋体" w:cs="宋体"/>
                <w:color w:val="FF0000"/>
                <w:kern w:val="0"/>
                <w:szCs w:val="21"/>
              </w:rPr>
            </w:pPr>
          </w:p>
        </w:tc>
      </w:tr>
    </w:tbl>
    <w:p w14:paraId="1272339D">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p w14:paraId="6BCE9097"/>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Courier New">
    <w:panose1 w:val="02070309020205020404"/>
    <w:charset w:val="00"/>
    <w:family w:val="auto"/>
    <w:pitch w:val="default"/>
    <w:sig w:usb0="E0002E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B0811">
    <w:pPr>
      <w:pStyle w:val="6"/>
      <w:framePr w:wrap="around" w:vAnchor="text" w:hAnchor="page" w:x="5986" w:y="10"/>
      <w:rPr>
        <w:rStyle w:val="14"/>
        <w:sz w:val="21"/>
        <w:szCs w:val="21"/>
      </w:rPr>
    </w:pPr>
    <w:r>
      <w:rPr>
        <w:sz w:val="21"/>
        <w:szCs w:val="21"/>
      </w:rPr>
      <w:fldChar w:fldCharType="begin"/>
    </w:r>
    <w:r>
      <w:rPr>
        <w:rStyle w:val="14"/>
        <w:sz w:val="21"/>
        <w:szCs w:val="21"/>
      </w:rPr>
      <w:instrText xml:space="preserve">PAGE  </w:instrText>
    </w:r>
    <w:r>
      <w:rPr>
        <w:sz w:val="21"/>
        <w:szCs w:val="21"/>
      </w:rPr>
      <w:fldChar w:fldCharType="separate"/>
    </w:r>
    <w:r>
      <w:rPr>
        <w:rStyle w:val="14"/>
        <w:sz w:val="21"/>
        <w:szCs w:val="21"/>
      </w:rPr>
      <w:t>1</w:t>
    </w:r>
    <w:r>
      <w:rPr>
        <w:sz w:val="21"/>
        <w:szCs w:val="21"/>
      </w:rPr>
      <w:fldChar w:fldCharType="end"/>
    </w:r>
  </w:p>
  <w:p w14:paraId="537B155B">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0F4F7">
    <w:pPr>
      <w:pStyle w:val="6"/>
      <w:framePr w:wrap="around" w:vAnchor="text" w:hAnchor="margin" w:xAlign="center" w:y="1"/>
      <w:rPr>
        <w:rStyle w:val="14"/>
      </w:rPr>
    </w:pPr>
    <w:r>
      <w:fldChar w:fldCharType="begin"/>
    </w:r>
    <w:r>
      <w:rPr>
        <w:rStyle w:val="14"/>
      </w:rPr>
      <w:instrText xml:space="preserve">PAGE  </w:instrText>
    </w:r>
    <w:r>
      <w:fldChar w:fldCharType="separate"/>
    </w:r>
    <w:r>
      <w:rPr>
        <w:rStyle w:val="14"/>
      </w:rPr>
      <w:t>2</w:t>
    </w:r>
    <w:r>
      <w:fldChar w:fldCharType="end"/>
    </w:r>
  </w:p>
  <w:p w14:paraId="42C64CB9">
    <w:pPr>
      <w:pStyle w:val="6"/>
      <w:ind w:right="360"/>
      <w:jc w:val="both"/>
      <w:rPr>
        <w:rFonts w:ascii="黑体" w:hAnsi="黑体" w:eastAsia="黑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DFB31C"/>
    <w:multiLevelType w:val="singleLevel"/>
    <w:tmpl w:val="BDDFB31C"/>
    <w:lvl w:ilvl="0" w:tentative="0">
      <w:start w:val="1"/>
      <w:numFmt w:val="decimal"/>
      <w:lvlText w:val="%1."/>
      <w:lvlJc w:val="left"/>
      <w:pPr>
        <w:tabs>
          <w:tab w:val="left" w:pos="312"/>
        </w:tabs>
      </w:pPr>
    </w:lvl>
  </w:abstractNum>
  <w:abstractNum w:abstractNumId="1">
    <w:nsid w:val="37378219"/>
    <w:multiLevelType w:val="singleLevel"/>
    <w:tmpl w:val="3737821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hideSpellingErrors/>
  <w:documentProtection w:enforcement="0"/>
  <w:defaultTabStop w:val="420"/>
  <w:evenAndOddHeaders w:val="1"/>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1E7372B"/>
    <w:rsid w:val="03B65C33"/>
    <w:rsid w:val="0AA65B16"/>
    <w:rsid w:val="0AE82248"/>
    <w:rsid w:val="0C192364"/>
    <w:rsid w:val="13DD0F46"/>
    <w:rsid w:val="1EDA43A4"/>
    <w:rsid w:val="1F1F544D"/>
    <w:rsid w:val="24123424"/>
    <w:rsid w:val="241A2832"/>
    <w:rsid w:val="24F20F0E"/>
    <w:rsid w:val="26840696"/>
    <w:rsid w:val="27FB01B7"/>
    <w:rsid w:val="2A2110D7"/>
    <w:rsid w:val="2A957899"/>
    <w:rsid w:val="34067ED5"/>
    <w:rsid w:val="37EA54B4"/>
    <w:rsid w:val="39383DA8"/>
    <w:rsid w:val="39A46416"/>
    <w:rsid w:val="496F4F30"/>
    <w:rsid w:val="4B7238F6"/>
    <w:rsid w:val="4C5F5568"/>
    <w:rsid w:val="5A5D3971"/>
    <w:rsid w:val="60B71E7B"/>
    <w:rsid w:val="63D75790"/>
    <w:rsid w:val="683D123A"/>
    <w:rsid w:val="6C2645DB"/>
    <w:rsid w:val="72DE1CA2"/>
    <w:rsid w:val="7A060210"/>
    <w:rsid w:val="7A272C34"/>
    <w:rsid w:val="7D6D11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2"/>
    <w:basedOn w:val="1"/>
    <w:link w:val="17"/>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20"/>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2"/>
    <w:autoRedefine/>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autoRedefine/>
    <w:unhideWhenUsed/>
    <w:qFormat/>
    <w:uiPriority w:val="99"/>
    <w:rPr>
      <w:color w:val="0000FF"/>
      <w:u w:val="single"/>
    </w:rPr>
  </w:style>
  <w:style w:type="character" w:styleId="16">
    <w:name w:val="annotation reference"/>
    <w:autoRedefine/>
    <w:qFormat/>
    <w:uiPriority w:val="0"/>
    <w:rPr>
      <w:sz w:val="21"/>
      <w:szCs w:val="21"/>
    </w:rPr>
  </w:style>
  <w:style w:type="character" w:customStyle="1" w:styleId="17">
    <w:name w:val="正文文本缩进 2 字符"/>
    <w:link w:val="4"/>
    <w:autoRedefine/>
    <w:qFormat/>
    <w:uiPriority w:val="99"/>
    <w:rPr>
      <w:kern w:val="2"/>
      <w:sz w:val="21"/>
      <w:szCs w:val="24"/>
    </w:rPr>
  </w:style>
  <w:style w:type="paragraph" w:customStyle="1" w:styleId="18">
    <w:name w:val="p0"/>
    <w:basedOn w:val="1"/>
    <w:autoRedefine/>
    <w:qFormat/>
    <w:uiPriority w:val="0"/>
    <w:pPr>
      <w:widowControl/>
    </w:pPr>
    <w:rPr>
      <w:kern w:val="0"/>
      <w:szCs w:val="21"/>
    </w:rPr>
  </w:style>
  <w:style w:type="paragraph" w:customStyle="1" w:styleId="19">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20">
    <w:name w:val="批注框文本 字符"/>
    <w:link w:val="5"/>
    <w:autoRedefine/>
    <w:qFormat/>
    <w:uiPriority w:val="0"/>
    <w:rPr>
      <w:kern w:val="2"/>
      <w:sz w:val="18"/>
      <w:szCs w:val="18"/>
    </w:rPr>
  </w:style>
  <w:style w:type="character" w:customStyle="1" w:styleId="21">
    <w:name w:val="批注文字 字符"/>
    <w:link w:val="3"/>
    <w:autoRedefine/>
    <w:qFormat/>
    <w:uiPriority w:val="0"/>
    <w:rPr>
      <w:kern w:val="2"/>
      <w:sz w:val="21"/>
      <w:szCs w:val="24"/>
    </w:rPr>
  </w:style>
  <w:style w:type="character" w:customStyle="1" w:styleId="22">
    <w:name w:val="批注主题 字符"/>
    <w:link w:val="9"/>
    <w:autoRedefine/>
    <w:qFormat/>
    <w:uiPriority w:val="0"/>
    <w:rPr>
      <w:b/>
      <w:bCs/>
      <w:kern w:val="2"/>
      <w:sz w:val="21"/>
      <w:szCs w:val="24"/>
    </w:rPr>
  </w:style>
  <w:style w:type="paragraph" w:customStyle="1" w:styleId="23">
    <w:name w:val="列出段落1"/>
    <w:basedOn w:val="1"/>
    <w:autoRedefine/>
    <w:qFormat/>
    <w:uiPriority w:val="0"/>
    <w:pPr>
      <w:ind w:firstLine="420" w:firstLineChars="200"/>
    </w:pPr>
  </w:style>
  <w:style w:type="paragraph" w:styleId="2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4</Pages>
  <Words>1620</Words>
  <Characters>1636</Characters>
  <Lines>13</Lines>
  <Paragraphs>3</Paragraphs>
  <TotalTime>1</TotalTime>
  <ScaleCrop>false</ScaleCrop>
  <LinksUpToDate>false</LinksUpToDate>
  <CharactersWithSpaces>1640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低调入场</cp:lastModifiedBy>
  <dcterms:modified xsi:type="dcterms:W3CDTF">2025-01-20T07:52:20Z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92D19F6116734AB580AFB04991F2EE41_13</vt:lpwstr>
  </property>
  <property fmtid="{D5CDD505-2E9C-101B-9397-08002B2CF9AE}" pid="4" name="KSOTemplateDocerSaveRecord">
    <vt:lpwstr>eyJoZGlkIjoiMGE5ODc4Y2FkYjExMTJjYmZhN2E5YzMwODAyMGNmNWUiLCJ1c2VySWQiOiIyNDc4NzYxNDUifQ==</vt:lpwstr>
  </property>
</Properties>
</file>